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FEA6" w14:textId="7089218A" w:rsidR="00A979D6" w:rsidRPr="00A979D6" w:rsidRDefault="00A979D6" w:rsidP="00A979D6">
      <w:pPr>
        <w:rPr>
          <w:sz w:val="22"/>
          <w:szCs w:val="22"/>
        </w:rPr>
      </w:pPr>
      <w:r w:rsidRPr="00A979D6">
        <w:rPr>
          <w:sz w:val="22"/>
          <w:szCs w:val="22"/>
        </w:rPr>
        <w:t>DATE:</w:t>
      </w:r>
      <w:r w:rsidRPr="00A979D6">
        <w:rPr>
          <w:sz w:val="22"/>
          <w:szCs w:val="22"/>
        </w:rPr>
        <w:tab/>
      </w:r>
      <w:r w:rsidRPr="00A979D6">
        <w:rPr>
          <w:sz w:val="22"/>
          <w:szCs w:val="22"/>
        </w:rPr>
        <w:tab/>
      </w:r>
      <w:r w:rsidRPr="00A979D6">
        <w:rPr>
          <w:sz w:val="22"/>
          <w:szCs w:val="22"/>
        </w:rPr>
        <w:tab/>
      </w:r>
      <w:r w:rsidRPr="00A979D6">
        <w:rPr>
          <w:sz w:val="22"/>
          <w:szCs w:val="22"/>
        </w:rPr>
        <w:tab/>
      </w:r>
      <w:r w:rsidR="00D36D21">
        <w:rPr>
          <w:sz w:val="22"/>
          <w:szCs w:val="22"/>
        </w:rPr>
        <w:t>November 12, 2019</w:t>
      </w:r>
    </w:p>
    <w:p w14:paraId="77ED06F6" w14:textId="77777777" w:rsidR="00A979D6" w:rsidRPr="00A979D6" w:rsidRDefault="00A979D6" w:rsidP="00A979D6">
      <w:pPr>
        <w:rPr>
          <w:sz w:val="22"/>
          <w:szCs w:val="22"/>
        </w:rPr>
      </w:pPr>
    </w:p>
    <w:p w14:paraId="5B30F158" w14:textId="77777777" w:rsidR="00A979D6" w:rsidRPr="00A979D6" w:rsidRDefault="00A979D6" w:rsidP="00A979D6">
      <w:pPr>
        <w:rPr>
          <w:sz w:val="22"/>
          <w:szCs w:val="22"/>
        </w:rPr>
      </w:pPr>
      <w:r w:rsidRPr="00A979D6">
        <w:rPr>
          <w:sz w:val="22"/>
          <w:szCs w:val="22"/>
        </w:rPr>
        <w:t xml:space="preserve">TO: </w:t>
      </w:r>
      <w:r w:rsidRPr="00A979D6">
        <w:rPr>
          <w:sz w:val="22"/>
          <w:szCs w:val="22"/>
        </w:rPr>
        <w:tab/>
      </w:r>
      <w:r w:rsidRPr="00A979D6">
        <w:rPr>
          <w:sz w:val="22"/>
          <w:szCs w:val="22"/>
        </w:rPr>
        <w:tab/>
      </w:r>
      <w:r w:rsidRPr="00A979D6">
        <w:rPr>
          <w:sz w:val="22"/>
          <w:szCs w:val="22"/>
        </w:rPr>
        <w:tab/>
      </w:r>
      <w:r w:rsidRPr="00A979D6">
        <w:rPr>
          <w:sz w:val="22"/>
          <w:szCs w:val="22"/>
        </w:rPr>
        <w:tab/>
        <w:t>Randolph County Inter-Agency Team</w:t>
      </w:r>
    </w:p>
    <w:p w14:paraId="7FA79F0C" w14:textId="77777777" w:rsidR="00A979D6" w:rsidRPr="00A979D6" w:rsidRDefault="00A979D6" w:rsidP="00A979D6">
      <w:pPr>
        <w:rPr>
          <w:sz w:val="22"/>
          <w:szCs w:val="22"/>
        </w:rPr>
      </w:pPr>
    </w:p>
    <w:p w14:paraId="5C8D86A5" w14:textId="5D4BD234" w:rsidR="00A979D6" w:rsidRPr="00A979D6" w:rsidRDefault="00A979D6" w:rsidP="00A979D6">
      <w:pPr>
        <w:rPr>
          <w:sz w:val="22"/>
          <w:szCs w:val="22"/>
        </w:rPr>
      </w:pPr>
      <w:r w:rsidRPr="00A979D6">
        <w:rPr>
          <w:sz w:val="22"/>
          <w:szCs w:val="22"/>
        </w:rPr>
        <w:t xml:space="preserve">FROM: </w:t>
      </w:r>
      <w:r w:rsidRPr="00A979D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6D21">
        <w:rPr>
          <w:sz w:val="22"/>
          <w:szCs w:val="22"/>
        </w:rPr>
        <w:t>Michael S. Venable</w:t>
      </w:r>
    </w:p>
    <w:p w14:paraId="3C734860" w14:textId="7FB3C1FE" w:rsidR="00A979D6" w:rsidRPr="00A979D6" w:rsidRDefault="00A979D6" w:rsidP="00A979D6">
      <w:pPr>
        <w:rPr>
          <w:sz w:val="22"/>
          <w:szCs w:val="22"/>
        </w:rPr>
      </w:pPr>
      <w:r w:rsidRPr="00A979D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79D6">
        <w:rPr>
          <w:sz w:val="22"/>
          <w:szCs w:val="22"/>
        </w:rPr>
        <w:t xml:space="preserve">Incident Management </w:t>
      </w:r>
      <w:r w:rsidR="00241480">
        <w:rPr>
          <w:sz w:val="22"/>
          <w:szCs w:val="22"/>
        </w:rPr>
        <w:t>Engineer</w:t>
      </w:r>
    </w:p>
    <w:p w14:paraId="2DAC5BF3" w14:textId="77777777" w:rsidR="00A979D6" w:rsidRPr="00A979D6" w:rsidRDefault="00A979D6" w:rsidP="00A979D6">
      <w:pPr>
        <w:rPr>
          <w:sz w:val="22"/>
          <w:szCs w:val="22"/>
        </w:rPr>
      </w:pPr>
    </w:p>
    <w:p w14:paraId="48504149" w14:textId="49D5BF6A" w:rsidR="00A979D6" w:rsidRPr="00A979D6" w:rsidRDefault="00A979D6" w:rsidP="00A979D6">
      <w:pPr>
        <w:rPr>
          <w:sz w:val="22"/>
          <w:szCs w:val="22"/>
        </w:rPr>
      </w:pPr>
      <w:r w:rsidRPr="00A979D6">
        <w:rPr>
          <w:sz w:val="22"/>
          <w:szCs w:val="22"/>
        </w:rPr>
        <w:t>SUBJECT:</w:t>
      </w:r>
      <w:r w:rsidRPr="00A979D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79D6">
        <w:rPr>
          <w:sz w:val="22"/>
          <w:szCs w:val="22"/>
        </w:rPr>
        <w:t xml:space="preserve">Minutes of </w:t>
      </w:r>
      <w:r w:rsidR="004D70E9">
        <w:rPr>
          <w:sz w:val="22"/>
          <w:szCs w:val="22"/>
        </w:rPr>
        <w:t>August 13</w:t>
      </w:r>
      <w:r w:rsidRPr="00A979D6">
        <w:rPr>
          <w:sz w:val="22"/>
          <w:szCs w:val="22"/>
        </w:rPr>
        <w:t>, 2019 Team Meeting</w:t>
      </w:r>
    </w:p>
    <w:p w14:paraId="49E55659" w14:textId="77777777" w:rsidR="00A979D6" w:rsidRPr="00A979D6" w:rsidRDefault="00A979D6" w:rsidP="00A979D6">
      <w:pPr>
        <w:rPr>
          <w:sz w:val="22"/>
          <w:szCs w:val="22"/>
        </w:rPr>
      </w:pPr>
    </w:p>
    <w:p w14:paraId="7E2E8372" w14:textId="77777777" w:rsidR="00A979D6" w:rsidRPr="00A979D6" w:rsidRDefault="00A979D6" w:rsidP="00A979D6">
      <w:pPr>
        <w:rPr>
          <w:sz w:val="22"/>
          <w:szCs w:val="22"/>
        </w:rPr>
      </w:pPr>
    </w:p>
    <w:p w14:paraId="5975BAED" w14:textId="77777777" w:rsidR="00A979D6" w:rsidRPr="00A979D6" w:rsidRDefault="00A979D6" w:rsidP="00A979D6">
      <w:pPr>
        <w:rPr>
          <w:sz w:val="22"/>
          <w:szCs w:val="22"/>
        </w:rPr>
      </w:pPr>
      <w:r w:rsidRPr="00A979D6">
        <w:rPr>
          <w:sz w:val="22"/>
          <w:szCs w:val="22"/>
        </w:rPr>
        <w:t>The subject meeting was held at 9:30 AM at the NCDOT District Office located at 300 DOT Drive in Asheboro.</w:t>
      </w:r>
    </w:p>
    <w:p w14:paraId="14910286" w14:textId="77777777" w:rsidR="00A979D6" w:rsidRPr="00A979D6" w:rsidRDefault="00A979D6" w:rsidP="00A979D6">
      <w:pPr>
        <w:rPr>
          <w:sz w:val="22"/>
          <w:szCs w:val="22"/>
        </w:rPr>
      </w:pPr>
    </w:p>
    <w:p w14:paraId="75BC963E" w14:textId="25DE7CA8" w:rsidR="00BE172D" w:rsidRDefault="00A979D6" w:rsidP="00A979D6">
      <w:pPr>
        <w:rPr>
          <w:sz w:val="22"/>
          <w:szCs w:val="22"/>
        </w:rPr>
      </w:pPr>
      <w:r w:rsidRPr="00A979D6">
        <w:rPr>
          <w:sz w:val="22"/>
          <w:szCs w:val="22"/>
        </w:rPr>
        <w:t>Those in attendance are as follows:</w:t>
      </w:r>
    </w:p>
    <w:p w14:paraId="63610E00" w14:textId="77777777" w:rsidR="00A979D6" w:rsidRPr="006023CB" w:rsidRDefault="00A979D6" w:rsidP="00A979D6">
      <w:pPr>
        <w:rPr>
          <w:sz w:val="22"/>
          <w:szCs w:val="22"/>
        </w:rPr>
      </w:pPr>
    </w:p>
    <w:p w14:paraId="5EDCCD25" w14:textId="77777777" w:rsidR="00BE172D" w:rsidRPr="006023CB" w:rsidRDefault="00BE172D" w:rsidP="00BE172D">
      <w:pPr>
        <w:keepNext/>
        <w:tabs>
          <w:tab w:val="left" w:pos="2520"/>
          <w:tab w:val="left" w:pos="5040"/>
          <w:tab w:val="left" w:pos="7290"/>
          <w:tab w:val="left" w:pos="7380"/>
          <w:tab w:val="left" w:pos="7650"/>
        </w:tabs>
        <w:outlineLvl w:val="1"/>
        <w:rPr>
          <w:sz w:val="22"/>
          <w:szCs w:val="22"/>
          <w:u w:val="single"/>
        </w:rPr>
      </w:pPr>
      <w:r w:rsidRPr="006023CB">
        <w:rPr>
          <w:sz w:val="22"/>
          <w:szCs w:val="22"/>
          <w:u w:val="single"/>
        </w:rPr>
        <w:t>Name</w:t>
      </w:r>
      <w:r w:rsidRPr="006023CB">
        <w:rPr>
          <w:sz w:val="22"/>
          <w:szCs w:val="22"/>
        </w:rPr>
        <w:tab/>
      </w:r>
      <w:r w:rsidRPr="006023CB">
        <w:rPr>
          <w:sz w:val="22"/>
          <w:szCs w:val="22"/>
          <w:u w:val="single"/>
        </w:rPr>
        <w:t>Agency</w:t>
      </w:r>
      <w:r w:rsidRPr="006023CB">
        <w:rPr>
          <w:sz w:val="22"/>
          <w:szCs w:val="22"/>
        </w:rPr>
        <w:tab/>
      </w:r>
      <w:r w:rsidRPr="006023CB">
        <w:rPr>
          <w:sz w:val="22"/>
          <w:szCs w:val="22"/>
          <w:u w:val="single"/>
        </w:rPr>
        <w:t>Name</w:t>
      </w:r>
      <w:r>
        <w:rPr>
          <w:sz w:val="22"/>
          <w:szCs w:val="22"/>
        </w:rPr>
        <w:tab/>
        <w:t xml:space="preserve"> </w:t>
      </w:r>
      <w:r w:rsidRPr="006023CB">
        <w:rPr>
          <w:sz w:val="22"/>
          <w:szCs w:val="22"/>
          <w:u w:val="single"/>
        </w:rPr>
        <w:t>Agency</w:t>
      </w:r>
    </w:p>
    <w:p w14:paraId="57B6F1C3" w14:textId="3E5B8710" w:rsidR="00E42654" w:rsidRDefault="002E6543" w:rsidP="00BE172D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Tim Mangum</w:t>
      </w:r>
      <w:r w:rsidR="00E060BC">
        <w:rPr>
          <w:sz w:val="22"/>
          <w:szCs w:val="22"/>
        </w:rPr>
        <w:tab/>
      </w:r>
      <w:r>
        <w:rPr>
          <w:sz w:val="22"/>
          <w:szCs w:val="22"/>
        </w:rPr>
        <w:t>RC Planning</w:t>
      </w:r>
      <w:r w:rsidR="00BE172D">
        <w:rPr>
          <w:sz w:val="22"/>
          <w:szCs w:val="22"/>
        </w:rPr>
        <w:tab/>
      </w:r>
      <w:r w:rsidR="00D36D21">
        <w:rPr>
          <w:sz w:val="22"/>
          <w:szCs w:val="22"/>
        </w:rPr>
        <w:t>Thad Condre</w:t>
      </w:r>
      <w:r w:rsidR="00B40812">
        <w:rPr>
          <w:sz w:val="22"/>
          <w:szCs w:val="22"/>
        </w:rPr>
        <w:t>y</w:t>
      </w:r>
      <w:r w:rsidR="00E42654">
        <w:rPr>
          <w:sz w:val="22"/>
          <w:szCs w:val="22"/>
        </w:rPr>
        <w:tab/>
      </w:r>
      <w:r w:rsidR="005E3CA2">
        <w:rPr>
          <w:sz w:val="22"/>
          <w:szCs w:val="22"/>
        </w:rPr>
        <w:t>NC</w:t>
      </w:r>
      <w:r>
        <w:rPr>
          <w:sz w:val="22"/>
          <w:szCs w:val="22"/>
        </w:rPr>
        <w:t>SHP</w:t>
      </w:r>
    </w:p>
    <w:p w14:paraId="75BFC6F9" w14:textId="07474474" w:rsidR="00BE172D" w:rsidRDefault="002E6543" w:rsidP="00BE172D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Justin Richardson</w:t>
      </w:r>
      <w:r w:rsidR="00E060BC">
        <w:rPr>
          <w:sz w:val="22"/>
          <w:szCs w:val="22"/>
        </w:rPr>
        <w:tab/>
        <w:t>NC</w:t>
      </w:r>
      <w:r>
        <w:rPr>
          <w:sz w:val="22"/>
          <w:szCs w:val="22"/>
        </w:rPr>
        <w:t>DOT</w:t>
      </w:r>
      <w:r w:rsidR="00E060BC">
        <w:rPr>
          <w:sz w:val="22"/>
          <w:szCs w:val="22"/>
        </w:rPr>
        <w:tab/>
      </w:r>
      <w:r>
        <w:rPr>
          <w:sz w:val="22"/>
          <w:szCs w:val="22"/>
        </w:rPr>
        <w:t>Maxton McDowell</w:t>
      </w:r>
      <w:r w:rsidR="00E42654">
        <w:rPr>
          <w:sz w:val="22"/>
          <w:szCs w:val="22"/>
        </w:rPr>
        <w:tab/>
      </w:r>
      <w:r>
        <w:rPr>
          <w:sz w:val="22"/>
          <w:szCs w:val="22"/>
        </w:rPr>
        <w:t>Randolph Co</w:t>
      </w:r>
      <w:r w:rsidR="004D70E9">
        <w:rPr>
          <w:sz w:val="22"/>
          <w:szCs w:val="22"/>
        </w:rPr>
        <w:t>. Commissioner</w:t>
      </w:r>
    </w:p>
    <w:p w14:paraId="5419C3C5" w14:textId="30DDB90E" w:rsidR="00B40812" w:rsidRDefault="00B40812" w:rsidP="00BE172D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Jared Byrd</w:t>
      </w:r>
      <w:r>
        <w:rPr>
          <w:sz w:val="22"/>
          <w:szCs w:val="22"/>
        </w:rPr>
        <w:tab/>
        <w:t>RCEM</w:t>
      </w:r>
      <w:r>
        <w:rPr>
          <w:sz w:val="22"/>
          <w:szCs w:val="22"/>
        </w:rPr>
        <w:tab/>
        <w:t>Evan Grady</w:t>
      </w:r>
      <w:r>
        <w:rPr>
          <w:sz w:val="22"/>
          <w:szCs w:val="22"/>
        </w:rPr>
        <w:tab/>
        <w:t>RCEM</w:t>
      </w:r>
    </w:p>
    <w:p w14:paraId="0B20E03D" w14:textId="77777777" w:rsidR="00B40812" w:rsidRDefault="002E6543" w:rsidP="00E060BC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Vanessa Escobar</w:t>
      </w:r>
      <w:r w:rsidR="00E42654">
        <w:rPr>
          <w:sz w:val="22"/>
          <w:szCs w:val="22"/>
        </w:rPr>
        <w:tab/>
        <w:t>NC</w:t>
      </w:r>
      <w:r>
        <w:rPr>
          <w:sz w:val="22"/>
          <w:szCs w:val="22"/>
        </w:rPr>
        <w:t>DOT</w:t>
      </w:r>
      <w:r w:rsidR="003D26BA">
        <w:rPr>
          <w:sz w:val="22"/>
          <w:szCs w:val="22"/>
        </w:rPr>
        <w:tab/>
      </w:r>
      <w:r w:rsidR="00456A2A">
        <w:rPr>
          <w:sz w:val="22"/>
          <w:szCs w:val="22"/>
        </w:rPr>
        <w:t>Doug Hayes</w:t>
      </w:r>
      <w:r w:rsidR="00456A2A">
        <w:rPr>
          <w:sz w:val="22"/>
          <w:szCs w:val="22"/>
        </w:rPr>
        <w:tab/>
        <w:t>NCDOT</w:t>
      </w:r>
      <w:r w:rsidR="00E751B2">
        <w:rPr>
          <w:sz w:val="22"/>
          <w:szCs w:val="22"/>
        </w:rPr>
        <w:tab/>
      </w:r>
    </w:p>
    <w:p w14:paraId="61F664CA" w14:textId="357FADD1" w:rsidR="00E751B2" w:rsidRDefault="004D70E9" w:rsidP="00E060BC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Cathryn Davis</w:t>
      </w:r>
      <w:r w:rsidR="002E6543">
        <w:rPr>
          <w:sz w:val="22"/>
          <w:szCs w:val="22"/>
        </w:rPr>
        <w:tab/>
        <w:t>R</w:t>
      </w:r>
      <w:r>
        <w:rPr>
          <w:sz w:val="22"/>
          <w:szCs w:val="22"/>
        </w:rPr>
        <w:t>and. Co. Government</w:t>
      </w:r>
      <w:r w:rsidR="00E751B2">
        <w:rPr>
          <w:sz w:val="22"/>
          <w:szCs w:val="22"/>
        </w:rPr>
        <w:tab/>
      </w:r>
      <w:r>
        <w:rPr>
          <w:sz w:val="22"/>
          <w:szCs w:val="22"/>
        </w:rPr>
        <w:t xml:space="preserve">Peter </w:t>
      </w:r>
      <w:r w:rsidR="006E2F62">
        <w:rPr>
          <w:sz w:val="22"/>
          <w:szCs w:val="22"/>
        </w:rPr>
        <w:t>Rosentrater</w:t>
      </w:r>
      <w:r w:rsidR="00E751B2">
        <w:rPr>
          <w:sz w:val="22"/>
          <w:szCs w:val="22"/>
        </w:rPr>
        <w:tab/>
      </w:r>
      <w:r w:rsidR="006E2F62">
        <w:rPr>
          <w:sz w:val="22"/>
          <w:szCs w:val="22"/>
        </w:rPr>
        <w:t>D. A.’s Office</w:t>
      </w:r>
    </w:p>
    <w:p w14:paraId="3AB276AC" w14:textId="6500CA97" w:rsidR="002E6543" w:rsidRDefault="00B40812" w:rsidP="00E060BC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Kenny Greer</w:t>
      </w:r>
      <w:r w:rsidR="00E751B2">
        <w:rPr>
          <w:sz w:val="22"/>
          <w:szCs w:val="22"/>
        </w:rPr>
        <w:tab/>
        <w:t>NCDOT</w:t>
      </w:r>
      <w:r w:rsidR="002E6543">
        <w:rPr>
          <w:sz w:val="22"/>
          <w:szCs w:val="22"/>
        </w:rPr>
        <w:tab/>
        <w:t>Jimmy Maness</w:t>
      </w:r>
      <w:r w:rsidR="002E6543">
        <w:rPr>
          <w:sz w:val="22"/>
          <w:szCs w:val="22"/>
        </w:rPr>
        <w:tab/>
        <w:t>NCDOT</w:t>
      </w:r>
      <w:r w:rsidR="002E6543">
        <w:rPr>
          <w:sz w:val="22"/>
          <w:szCs w:val="22"/>
        </w:rPr>
        <w:tab/>
      </w:r>
    </w:p>
    <w:p w14:paraId="7C4B177A" w14:textId="02A6FBCA" w:rsidR="00E751B2" w:rsidRDefault="002E6543" w:rsidP="00E060BC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Tim Luck</w:t>
      </w:r>
      <w:r w:rsidR="00E751B2">
        <w:rPr>
          <w:sz w:val="22"/>
          <w:szCs w:val="22"/>
        </w:rPr>
        <w:tab/>
        <w:t>NCDOT</w:t>
      </w:r>
      <w:r>
        <w:rPr>
          <w:sz w:val="22"/>
          <w:szCs w:val="22"/>
        </w:rPr>
        <w:tab/>
      </w:r>
      <w:r w:rsidR="00B40812">
        <w:rPr>
          <w:sz w:val="22"/>
          <w:szCs w:val="22"/>
        </w:rPr>
        <w:t>Joseph McCaskill</w:t>
      </w:r>
      <w:r>
        <w:rPr>
          <w:sz w:val="22"/>
          <w:szCs w:val="22"/>
        </w:rPr>
        <w:tab/>
        <w:t>NCDOT</w:t>
      </w:r>
    </w:p>
    <w:p w14:paraId="66A103C7" w14:textId="77777777" w:rsidR="00B40812" w:rsidRDefault="006E2F62" w:rsidP="00E060BC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Pearson Parks</w:t>
      </w:r>
      <w:r>
        <w:rPr>
          <w:sz w:val="22"/>
          <w:szCs w:val="22"/>
        </w:rPr>
        <w:tab/>
        <w:t>City of Asheboro</w:t>
      </w:r>
      <w:r>
        <w:rPr>
          <w:sz w:val="22"/>
          <w:szCs w:val="22"/>
        </w:rPr>
        <w:tab/>
      </w:r>
      <w:r w:rsidR="00B40812">
        <w:rPr>
          <w:sz w:val="22"/>
          <w:szCs w:val="22"/>
        </w:rPr>
        <w:t>Jenn Britt</w:t>
      </w:r>
      <w:r>
        <w:rPr>
          <w:sz w:val="22"/>
          <w:szCs w:val="22"/>
        </w:rPr>
        <w:tab/>
        <w:t>NCDOT</w:t>
      </w:r>
    </w:p>
    <w:p w14:paraId="373B0693" w14:textId="5E4C896E" w:rsidR="00E751B2" w:rsidRDefault="00B40812" w:rsidP="00E060BC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>Barbara Bruster</w:t>
      </w:r>
      <w:r>
        <w:rPr>
          <w:sz w:val="22"/>
          <w:szCs w:val="22"/>
        </w:rPr>
        <w:tab/>
        <w:t>NCDOT</w:t>
      </w:r>
      <w:r w:rsidR="002E6543">
        <w:rPr>
          <w:sz w:val="22"/>
          <w:szCs w:val="22"/>
        </w:rPr>
        <w:tab/>
      </w:r>
    </w:p>
    <w:p w14:paraId="41B09156" w14:textId="77777777" w:rsidR="00E060BC" w:rsidRDefault="00BE172D" w:rsidP="00BE172D">
      <w:pPr>
        <w:tabs>
          <w:tab w:val="left" w:pos="2520"/>
          <w:tab w:val="left" w:pos="504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2744151" w14:textId="77777777" w:rsidR="009B10F9" w:rsidRPr="009B10F9" w:rsidRDefault="00740341" w:rsidP="00646D2F">
      <w:pPr>
        <w:tabs>
          <w:tab w:val="left" w:pos="2520"/>
          <w:tab w:val="left" w:pos="5040"/>
          <w:tab w:val="left" w:pos="7380"/>
        </w:tabs>
        <w:rPr>
          <w:b/>
          <w:sz w:val="22"/>
          <w:szCs w:val="22"/>
          <w:u w:val="single"/>
        </w:rPr>
      </w:pPr>
      <w:r w:rsidRPr="00740341">
        <w:rPr>
          <w:b/>
          <w:sz w:val="22"/>
          <w:szCs w:val="22"/>
          <w:u w:val="single"/>
        </w:rPr>
        <w:t>Construction Update:</w:t>
      </w:r>
    </w:p>
    <w:p w14:paraId="586D1BEA" w14:textId="44527C0F" w:rsidR="00127018" w:rsidRPr="00A979D6" w:rsidRDefault="00A979D6" w:rsidP="002E6543">
      <w:pPr>
        <w:pStyle w:val="ListParagraph"/>
        <w:numPr>
          <w:ilvl w:val="0"/>
          <w:numId w:val="10"/>
        </w:numPr>
        <w:ind w:left="360"/>
        <w:rPr>
          <w:color w:val="000000"/>
          <w:sz w:val="22"/>
          <w:szCs w:val="22"/>
        </w:rPr>
      </w:pPr>
      <w:r w:rsidRPr="00A979D6">
        <w:rPr>
          <w:color w:val="000000"/>
          <w:sz w:val="22"/>
          <w:szCs w:val="22"/>
        </w:rPr>
        <w:t xml:space="preserve">For real time traffic and road conditions visit NCDOT’s Traffic Information Management System at </w:t>
      </w:r>
      <w:hyperlink r:id="rId14" w:history="1">
        <w:r w:rsidRPr="00AB7B6D">
          <w:rPr>
            <w:rStyle w:val="Hyperlink"/>
            <w:sz w:val="22"/>
            <w:szCs w:val="22"/>
          </w:rPr>
          <w:t>https://tims.ncdot.gov/tims/RegionSummary.aspx?co=76</w:t>
        </w:r>
      </w:hyperlink>
      <w:r w:rsidRPr="00A979D6">
        <w:rPr>
          <w:color w:val="000000"/>
          <w:sz w:val="22"/>
          <w:szCs w:val="22"/>
        </w:rPr>
        <w:t>.  Click incidents to see a list of all active incidents in Randolph County.</w:t>
      </w:r>
    </w:p>
    <w:p w14:paraId="4CB74970" w14:textId="77777777" w:rsidR="00740341" w:rsidRPr="00740341" w:rsidRDefault="00740341" w:rsidP="00740341">
      <w:pPr>
        <w:rPr>
          <w:b/>
          <w:sz w:val="22"/>
          <w:szCs w:val="22"/>
          <w:u w:val="single"/>
        </w:rPr>
      </w:pPr>
    </w:p>
    <w:p w14:paraId="685ECAEF" w14:textId="5051CA73" w:rsidR="00A979D6" w:rsidRPr="00540B76" w:rsidRDefault="00540B76" w:rsidP="002E6543">
      <w:pPr>
        <w:numPr>
          <w:ilvl w:val="0"/>
          <w:numId w:val="4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Jennifer Britt (Assistant District Supervisor)</w:t>
      </w:r>
    </w:p>
    <w:p w14:paraId="362457B9" w14:textId="1E2A76E8" w:rsidR="00B40812" w:rsidRPr="005C445D" w:rsidRDefault="00B40812" w:rsidP="005C445D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5C445D">
        <w:rPr>
          <w:sz w:val="22"/>
          <w:szCs w:val="22"/>
        </w:rPr>
        <w:t xml:space="preserve">Weant Road </w:t>
      </w:r>
      <w:r w:rsidR="005C445D">
        <w:rPr>
          <w:sz w:val="22"/>
          <w:szCs w:val="22"/>
        </w:rPr>
        <w:t>w</w:t>
      </w:r>
      <w:r w:rsidRPr="005C445D">
        <w:rPr>
          <w:sz w:val="22"/>
          <w:szCs w:val="22"/>
        </w:rPr>
        <w:t xml:space="preserve">aterline </w:t>
      </w:r>
      <w:r w:rsidR="005C445D">
        <w:rPr>
          <w:sz w:val="22"/>
          <w:szCs w:val="22"/>
        </w:rPr>
        <w:t>i</w:t>
      </w:r>
      <w:r w:rsidRPr="005C445D">
        <w:rPr>
          <w:sz w:val="22"/>
          <w:szCs w:val="22"/>
        </w:rPr>
        <w:t>nstallation.</w:t>
      </w:r>
      <w:r w:rsidR="005C445D">
        <w:rPr>
          <w:sz w:val="22"/>
          <w:szCs w:val="22"/>
        </w:rPr>
        <w:t xml:space="preserve"> This project is 75% complete.</w:t>
      </w:r>
      <w:r w:rsidRPr="005C445D">
        <w:rPr>
          <w:sz w:val="22"/>
          <w:szCs w:val="22"/>
        </w:rPr>
        <w:t xml:space="preserve"> </w:t>
      </w:r>
    </w:p>
    <w:p w14:paraId="2B4630AC" w14:textId="238B361F" w:rsidR="00B40812" w:rsidRDefault="00B40812" w:rsidP="005C445D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5C445D">
        <w:rPr>
          <w:sz w:val="22"/>
          <w:szCs w:val="22"/>
        </w:rPr>
        <w:t xml:space="preserve">Asheboro High School (Walker Ave. Road Widening). </w:t>
      </w:r>
    </w:p>
    <w:p w14:paraId="2EA817B5" w14:textId="32BB56F6" w:rsidR="005C445D" w:rsidRPr="005C445D" w:rsidRDefault="005C445D" w:rsidP="005C445D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Turn lane on US 311 at Dairy O. This work will require lane closures.</w:t>
      </w:r>
    </w:p>
    <w:p w14:paraId="33E65E79" w14:textId="77777777" w:rsidR="00A979D6" w:rsidRPr="00A979D6" w:rsidRDefault="00A979D6" w:rsidP="00A979D6">
      <w:pPr>
        <w:ind w:left="540"/>
        <w:rPr>
          <w:b/>
          <w:sz w:val="22"/>
          <w:szCs w:val="22"/>
        </w:rPr>
      </w:pPr>
    </w:p>
    <w:p w14:paraId="74C2DE2F" w14:textId="116BE738" w:rsidR="001B3EAE" w:rsidRPr="00540B76" w:rsidRDefault="00A979D6" w:rsidP="005C445D">
      <w:pPr>
        <w:numPr>
          <w:ilvl w:val="0"/>
          <w:numId w:val="4"/>
        </w:numPr>
        <w:rPr>
          <w:b/>
          <w:sz w:val="22"/>
          <w:szCs w:val="22"/>
        </w:rPr>
      </w:pPr>
      <w:r w:rsidRPr="00540B76">
        <w:rPr>
          <w:b/>
          <w:i/>
          <w:sz w:val="22"/>
          <w:szCs w:val="22"/>
        </w:rPr>
        <w:t>Vanessa Escobar (Assistant Resident Engineer)</w:t>
      </w:r>
    </w:p>
    <w:p w14:paraId="4F3C5988" w14:textId="77777777" w:rsidR="005C445D" w:rsidRPr="005C445D" w:rsidRDefault="005C445D" w:rsidP="005C445D">
      <w:pPr>
        <w:numPr>
          <w:ilvl w:val="0"/>
          <w:numId w:val="28"/>
        </w:numPr>
        <w:contextualSpacing/>
        <w:rPr>
          <w:iCs/>
          <w:color w:val="000000"/>
          <w:sz w:val="22"/>
          <w:szCs w:val="22"/>
        </w:rPr>
      </w:pPr>
      <w:r w:rsidRPr="005C445D">
        <w:rPr>
          <w:iCs/>
          <w:color w:val="000000"/>
          <w:sz w:val="22"/>
          <w:szCs w:val="22"/>
        </w:rPr>
        <w:t>R-2536 - (Asheboro Bypass):</w:t>
      </w:r>
    </w:p>
    <w:p w14:paraId="5943A18D" w14:textId="6AAF1F24" w:rsidR="005C445D" w:rsidRDefault="005C445D" w:rsidP="005C445D">
      <w:pPr>
        <w:numPr>
          <w:ilvl w:val="0"/>
          <w:numId w:val="29"/>
        </w:numPr>
        <w:contextualSpacing/>
        <w:rPr>
          <w:iCs/>
          <w:color w:val="000000"/>
          <w:sz w:val="22"/>
          <w:szCs w:val="22"/>
        </w:rPr>
      </w:pPr>
      <w:r w:rsidRPr="005C445D">
        <w:rPr>
          <w:iCs/>
          <w:color w:val="000000"/>
          <w:sz w:val="22"/>
          <w:szCs w:val="22"/>
        </w:rPr>
        <w:t xml:space="preserve">Crews continue to work on </w:t>
      </w:r>
      <w:r w:rsidR="00F96A89">
        <w:rPr>
          <w:iCs/>
          <w:color w:val="000000"/>
          <w:sz w:val="22"/>
          <w:szCs w:val="22"/>
        </w:rPr>
        <w:t>b</w:t>
      </w:r>
      <w:r w:rsidRPr="005C445D">
        <w:rPr>
          <w:iCs/>
          <w:color w:val="000000"/>
          <w:sz w:val="22"/>
          <w:szCs w:val="22"/>
        </w:rPr>
        <w:t xml:space="preserve">oth the tie-in on the East side of town (Trogden Hill Area) </w:t>
      </w:r>
      <w:r w:rsidR="00F96A89">
        <w:rPr>
          <w:iCs/>
          <w:color w:val="000000"/>
          <w:sz w:val="22"/>
          <w:szCs w:val="22"/>
        </w:rPr>
        <w:t xml:space="preserve">and </w:t>
      </w:r>
      <w:r w:rsidRPr="005C445D">
        <w:rPr>
          <w:iCs/>
          <w:color w:val="000000"/>
          <w:sz w:val="22"/>
          <w:szCs w:val="22"/>
        </w:rPr>
        <w:t xml:space="preserve">also on NC 42. There will be lane closures in the upcoming weeks on US 64 to allow crews to wedge and work on drainage. </w:t>
      </w:r>
      <w:r w:rsidR="00F96A89">
        <w:rPr>
          <w:iCs/>
          <w:color w:val="000000"/>
          <w:sz w:val="22"/>
          <w:szCs w:val="22"/>
        </w:rPr>
        <w:t>A</w:t>
      </w:r>
      <w:r w:rsidRPr="005C445D">
        <w:rPr>
          <w:iCs/>
          <w:color w:val="000000"/>
          <w:sz w:val="22"/>
          <w:szCs w:val="22"/>
        </w:rPr>
        <w:t xml:space="preserve">ll </w:t>
      </w:r>
      <w:r w:rsidR="00F96A89">
        <w:rPr>
          <w:iCs/>
          <w:color w:val="000000"/>
          <w:sz w:val="22"/>
          <w:szCs w:val="22"/>
        </w:rPr>
        <w:t xml:space="preserve">work </w:t>
      </w:r>
      <w:r w:rsidRPr="005C445D">
        <w:rPr>
          <w:iCs/>
          <w:color w:val="000000"/>
          <w:sz w:val="22"/>
          <w:szCs w:val="22"/>
        </w:rPr>
        <w:t>will be weather permitting. Contact Justin Richardson, Senior Assistant Resident Engineer, with any specific questions or concerns related to this project.</w:t>
      </w:r>
    </w:p>
    <w:p w14:paraId="5B4AA86E" w14:textId="4B0556C8" w:rsidR="00F96A89" w:rsidRPr="005C445D" w:rsidRDefault="00F96A89" w:rsidP="005C445D">
      <w:pPr>
        <w:numPr>
          <w:ilvl w:val="0"/>
          <w:numId w:val="29"/>
        </w:numPr>
        <w:contextualSpacing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On the West side there will be a lane shift back to the old alignment at the bridge.</w:t>
      </w:r>
    </w:p>
    <w:p w14:paraId="129994B0" w14:textId="1951F655" w:rsidR="005C445D" w:rsidRDefault="005C445D" w:rsidP="005C445D">
      <w:pPr>
        <w:ind w:left="1440"/>
        <w:rPr>
          <w:color w:val="000000"/>
          <w:sz w:val="22"/>
          <w:szCs w:val="22"/>
        </w:rPr>
      </w:pPr>
    </w:p>
    <w:p w14:paraId="638CAECB" w14:textId="271A8C98" w:rsidR="005C445D" w:rsidRDefault="005C445D" w:rsidP="00A87119">
      <w:pPr>
        <w:rPr>
          <w:color w:val="000000"/>
          <w:sz w:val="22"/>
          <w:szCs w:val="22"/>
        </w:rPr>
      </w:pPr>
    </w:p>
    <w:p w14:paraId="40907DCF" w14:textId="77777777" w:rsidR="005C445D" w:rsidRPr="005C445D" w:rsidRDefault="005C445D" w:rsidP="005C445D">
      <w:pPr>
        <w:ind w:left="1440"/>
        <w:rPr>
          <w:color w:val="000000"/>
          <w:sz w:val="22"/>
          <w:szCs w:val="22"/>
        </w:rPr>
      </w:pPr>
    </w:p>
    <w:p w14:paraId="28E9DE15" w14:textId="77777777" w:rsidR="005C445D" w:rsidRPr="005C445D" w:rsidRDefault="005C445D" w:rsidP="005C445D">
      <w:pPr>
        <w:numPr>
          <w:ilvl w:val="0"/>
          <w:numId w:val="28"/>
        </w:numPr>
        <w:rPr>
          <w:iCs/>
          <w:color w:val="000000"/>
          <w:sz w:val="22"/>
          <w:szCs w:val="22"/>
        </w:rPr>
      </w:pPr>
      <w:r w:rsidRPr="005C445D">
        <w:rPr>
          <w:iCs/>
          <w:color w:val="000000"/>
          <w:sz w:val="22"/>
          <w:szCs w:val="22"/>
        </w:rPr>
        <w:t>C204169 – (Randolph Resurfacing):</w:t>
      </w:r>
    </w:p>
    <w:p w14:paraId="2EF9A3AC" w14:textId="254B3112" w:rsidR="005C445D" w:rsidRPr="005C445D" w:rsidRDefault="005C445D" w:rsidP="005C445D">
      <w:pPr>
        <w:numPr>
          <w:ilvl w:val="0"/>
          <w:numId w:val="29"/>
        </w:numPr>
        <w:spacing w:after="200" w:line="276" w:lineRule="auto"/>
        <w:contextualSpacing/>
        <w:rPr>
          <w:iCs/>
          <w:color w:val="000000"/>
          <w:sz w:val="22"/>
          <w:szCs w:val="22"/>
        </w:rPr>
      </w:pPr>
      <w:r w:rsidRPr="005C445D">
        <w:rPr>
          <w:iCs/>
          <w:color w:val="000000"/>
          <w:sz w:val="22"/>
          <w:szCs w:val="22"/>
        </w:rPr>
        <w:t xml:space="preserve">Contract completion is March 10, 2020. This contract consists of </w:t>
      </w:r>
      <w:r w:rsidR="00F96A89">
        <w:rPr>
          <w:iCs/>
          <w:color w:val="000000"/>
          <w:sz w:val="22"/>
          <w:szCs w:val="22"/>
        </w:rPr>
        <w:t>one</w:t>
      </w:r>
      <w:r w:rsidRPr="005C445D">
        <w:rPr>
          <w:iCs/>
          <w:color w:val="000000"/>
          <w:sz w:val="22"/>
          <w:szCs w:val="22"/>
        </w:rPr>
        <w:t xml:space="preserve"> remaining map in Randolph County. Contractor is currently resurfacing; temporary traffic control consists of a one lane closure with flaggers. Pilot car will be included for roads greater than 1 mile or when deemed necessary. Contractor plans on completing resurfacing by 11-15-2019. After resurfacing is complete only thermoplastic pavement markings will remain. </w:t>
      </w:r>
    </w:p>
    <w:p w14:paraId="3A08C15F" w14:textId="77777777" w:rsidR="005C445D" w:rsidRPr="005C445D" w:rsidRDefault="005C445D" w:rsidP="005C445D">
      <w:pPr>
        <w:numPr>
          <w:ilvl w:val="0"/>
          <w:numId w:val="28"/>
        </w:numPr>
        <w:rPr>
          <w:iCs/>
          <w:color w:val="000000"/>
          <w:sz w:val="22"/>
          <w:szCs w:val="22"/>
        </w:rPr>
      </w:pPr>
      <w:r w:rsidRPr="005C445D">
        <w:rPr>
          <w:iCs/>
          <w:color w:val="000000"/>
          <w:sz w:val="22"/>
          <w:szCs w:val="22"/>
        </w:rPr>
        <w:t>C204327 – (Randolph Resurfacing):</w:t>
      </w:r>
    </w:p>
    <w:p w14:paraId="7CEF22B7" w14:textId="13FCE6BF" w:rsidR="005C445D" w:rsidRPr="005C445D" w:rsidRDefault="005C445D" w:rsidP="005C445D">
      <w:pPr>
        <w:numPr>
          <w:ilvl w:val="0"/>
          <w:numId w:val="29"/>
        </w:numPr>
        <w:spacing w:after="200" w:line="276" w:lineRule="auto"/>
        <w:contextualSpacing/>
        <w:rPr>
          <w:iCs/>
          <w:color w:val="000000"/>
          <w:sz w:val="22"/>
          <w:szCs w:val="22"/>
        </w:rPr>
      </w:pPr>
      <w:r w:rsidRPr="005C445D">
        <w:rPr>
          <w:iCs/>
          <w:color w:val="000000"/>
          <w:sz w:val="22"/>
          <w:szCs w:val="22"/>
        </w:rPr>
        <w:t xml:space="preserve">Contract </w:t>
      </w:r>
      <w:r w:rsidR="00F96A89">
        <w:rPr>
          <w:iCs/>
          <w:color w:val="000000"/>
          <w:sz w:val="22"/>
          <w:szCs w:val="22"/>
        </w:rPr>
        <w:t>c</w:t>
      </w:r>
      <w:r w:rsidRPr="005C445D">
        <w:rPr>
          <w:iCs/>
          <w:color w:val="000000"/>
          <w:sz w:val="22"/>
          <w:szCs w:val="22"/>
        </w:rPr>
        <w:t>ompletion is November 1, 2020. This contract consists of 14 remaining maps in Randolph County. Contractor is currently resurfacing; temporary traffic control consists of a one lane closure with flaggers. Pilot car will be included for roads greater than 1 mile or when deemed necessary.</w:t>
      </w:r>
    </w:p>
    <w:p w14:paraId="7D13B213" w14:textId="77777777" w:rsidR="005C445D" w:rsidRPr="005C445D" w:rsidRDefault="005C445D" w:rsidP="005C445D">
      <w:pPr>
        <w:numPr>
          <w:ilvl w:val="0"/>
          <w:numId w:val="28"/>
        </w:numPr>
        <w:rPr>
          <w:rFonts w:eastAsia="Calibri"/>
          <w:sz w:val="22"/>
          <w:szCs w:val="18"/>
        </w:rPr>
      </w:pPr>
      <w:r w:rsidRPr="005C445D">
        <w:rPr>
          <w:rFonts w:eastAsia="Calibri"/>
          <w:sz w:val="22"/>
          <w:szCs w:val="18"/>
        </w:rPr>
        <w:t>Completed Projects:</w:t>
      </w:r>
    </w:p>
    <w:p w14:paraId="77A37CCF" w14:textId="682CF564" w:rsidR="005C445D" w:rsidRPr="005C445D" w:rsidRDefault="005C445D" w:rsidP="005C445D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iCs/>
          <w:sz w:val="22"/>
          <w:szCs w:val="22"/>
        </w:rPr>
      </w:pPr>
      <w:r w:rsidRPr="005C445D">
        <w:rPr>
          <w:rFonts w:eastAsia="Calibri"/>
          <w:iCs/>
          <w:sz w:val="22"/>
          <w:szCs w:val="22"/>
        </w:rPr>
        <w:t>DH00283 – (Culvert Replacement Ashland St</w:t>
      </w:r>
      <w:r w:rsidR="00F96A89">
        <w:rPr>
          <w:rFonts w:eastAsia="Calibri"/>
          <w:iCs/>
          <w:sz w:val="22"/>
          <w:szCs w:val="22"/>
        </w:rPr>
        <w:t>.</w:t>
      </w:r>
      <w:r w:rsidRPr="005C445D">
        <w:rPr>
          <w:rFonts w:eastAsia="Calibri"/>
          <w:iCs/>
          <w:sz w:val="22"/>
          <w:szCs w:val="22"/>
        </w:rPr>
        <w:t>)</w:t>
      </w:r>
    </w:p>
    <w:p w14:paraId="55F7FF6B" w14:textId="77777777" w:rsidR="005C445D" w:rsidRPr="005C445D" w:rsidRDefault="005C445D" w:rsidP="005C445D">
      <w:pPr>
        <w:numPr>
          <w:ilvl w:val="0"/>
          <w:numId w:val="29"/>
        </w:numPr>
        <w:spacing w:after="160" w:line="259" w:lineRule="auto"/>
        <w:contextualSpacing/>
        <w:rPr>
          <w:rFonts w:eastAsia="Calibri"/>
          <w:iCs/>
          <w:sz w:val="22"/>
          <w:szCs w:val="22"/>
        </w:rPr>
      </w:pPr>
      <w:r w:rsidRPr="005C445D">
        <w:rPr>
          <w:rFonts w:eastAsia="Calibri"/>
          <w:iCs/>
          <w:sz w:val="22"/>
          <w:szCs w:val="22"/>
        </w:rPr>
        <w:t>DH00292- (Bridge Replacement Lassiter Mill Rd.)</w:t>
      </w:r>
    </w:p>
    <w:p w14:paraId="260E8D34" w14:textId="77777777" w:rsidR="005C445D" w:rsidRPr="005C445D" w:rsidRDefault="005C445D" w:rsidP="005C445D">
      <w:pPr>
        <w:numPr>
          <w:ilvl w:val="0"/>
          <w:numId w:val="29"/>
        </w:numPr>
        <w:spacing w:after="160" w:line="259" w:lineRule="auto"/>
        <w:contextualSpacing/>
        <w:rPr>
          <w:rFonts w:eastAsia="Calibri"/>
          <w:iCs/>
          <w:sz w:val="22"/>
          <w:szCs w:val="22"/>
        </w:rPr>
      </w:pPr>
      <w:r w:rsidRPr="005C445D">
        <w:rPr>
          <w:rFonts w:eastAsia="Calibri"/>
          <w:iCs/>
          <w:sz w:val="22"/>
          <w:szCs w:val="22"/>
        </w:rPr>
        <w:t>DH00293- (Curb Ramps)</w:t>
      </w:r>
    </w:p>
    <w:p w14:paraId="174BDBDC" w14:textId="77777777" w:rsidR="005C445D" w:rsidRPr="005C445D" w:rsidRDefault="005C445D" w:rsidP="005C445D">
      <w:pPr>
        <w:ind w:left="360"/>
        <w:rPr>
          <w:rFonts w:ascii="Bookman Old Style" w:hAnsi="Bookman Old Style"/>
          <w:iCs/>
          <w:color w:val="000000"/>
          <w:szCs w:val="24"/>
        </w:rPr>
      </w:pPr>
    </w:p>
    <w:p w14:paraId="4AEEBC46" w14:textId="77777777" w:rsidR="00AF3C08" w:rsidRPr="00F96A89" w:rsidRDefault="00AF3C08" w:rsidP="00F96A89">
      <w:pPr>
        <w:contextualSpacing/>
        <w:rPr>
          <w:iCs/>
          <w:color w:val="000000"/>
          <w:sz w:val="22"/>
          <w:szCs w:val="22"/>
        </w:rPr>
      </w:pPr>
    </w:p>
    <w:p w14:paraId="05D63F90" w14:textId="77777777" w:rsidR="00AF3C08" w:rsidRPr="00AF3C08" w:rsidRDefault="00AF3C08" w:rsidP="00AF3C08">
      <w:pPr>
        <w:rPr>
          <w:b/>
          <w:bCs/>
          <w:sz w:val="22"/>
          <w:szCs w:val="18"/>
          <w:u w:val="single"/>
        </w:rPr>
      </w:pPr>
      <w:r w:rsidRPr="00AF3C08">
        <w:rPr>
          <w:b/>
          <w:bCs/>
          <w:sz w:val="22"/>
          <w:szCs w:val="18"/>
          <w:u w:val="single"/>
        </w:rPr>
        <w:t>Maintenance Update:</w:t>
      </w:r>
    </w:p>
    <w:p w14:paraId="58BAC972" w14:textId="77777777" w:rsidR="001B3EAE" w:rsidRPr="001B3EAE" w:rsidRDefault="001B3EAE" w:rsidP="001B3EAE">
      <w:pPr>
        <w:ind w:left="720" w:firstLine="360"/>
        <w:contextualSpacing/>
        <w:rPr>
          <w:iCs/>
          <w:color w:val="000000"/>
          <w:sz w:val="22"/>
          <w:szCs w:val="22"/>
        </w:rPr>
      </w:pPr>
    </w:p>
    <w:p w14:paraId="426E1388" w14:textId="1E14FDEC" w:rsidR="00E30FC4" w:rsidRPr="00AB4E8D" w:rsidRDefault="00A979D6" w:rsidP="002E6543">
      <w:pPr>
        <w:pStyle w:val="ListParagraph"/>
        <w:numPr>
          <w:ilvl w:val="0"/>
          <w:numId w:val="4"/>
        </w:numPr>
        <w:rPr>
          <w:b/>
          <w:i/>
          <w:sz w:val="22"/>
        </w:rPr>
      </w:pPr>
      <w:r w:rsidRPr="00A979D6">
        <w:rPr>
          <w:b/>
          <w:i/>
          <w:sz w:val="22"/>
        </w:rPr>
        <w:t xml:space="preserve"> </w:t>
      </w:r>
      <w:r w:rsidR="00540B76">
        <w:rPr>
          <w:b/>
          <w:i/>
          <w:sz w:val="22"/>
        </w:rPr>
        <w:t xml:space="preserve">Randolph </w:t>
      </w:r>
      <w:r w:rsidRPr="00A979D6">
        <w:rPr>
          <w:b/>
          <w:i/>
          <w:sz w:val="22"/>
        </w:rPr>
        <w:t xml:space="preserve">County Maintenance </w:t>
      </w:r>
    </w:p>
    <w:p w14:paraId="5BA152E0" w14:textId="00630C98" w:rsidR="001B3EAE" w:rsidRPr="00145360" w:rsidRDefault="00145360" w:rsidP="001B3EAE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  <w:r>
        <w:rPr>
          <w:sz w:val="22"/>
          <w:szCs w:val="18"/>
        </w:rPr>
        <w:t xml:space="preserve">Maintenance has completed their dry runs for snow </w:t>
      </w:r>
      <w:r w:rsidR="00540B76">
        <w:rPr>
          <w:sz w:val="22"/>
          <w:szCs w:val="18"/>
        </w:rPr>
        <w:t>removal</w:t>
      </w:r>
      <w:r w:rsidR="001B3EAE" w:rsidRPr="001B3EAE">
        <w:rPr>
          <w:sz w:val="22"/>
          <w:szCs w:val="18"/>
        </w:rPr>
        <w:t xml:space="preserve">.  </w:t>
      </w:r>
    </w:p>
    <w:p w14:paraId="7F3528EE" w14:textId="17DF9E15" w:rsidR="00145360" w:rsidRPr="001B3EAE" w:rsidRDefault="00145360" w:rsidP="001B3EAE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  <w:r>
        <w:rPr>
          <w:sz w:val="22"/>
          <w:szCs w:val="18"/>
        </w:rPr>
        <w:t>Due to budget cuts only minimal labor work is being done; day to day operations, shoulder reconstruction, and completion of resurfacing work in the County.</w:t>
      </w:r>
    </w:p>
    <w:p w14:paraId="229DEEB5" w14:textId="77777777" w:rsidR="001B3EAE" w:rsidRPr="001B3EAE" w:rsidRDefault="001B3EAE" w:rsidP="001B3EAE">
      <w:pPr>
        <w:rPr>
          <w:rFonts w:ascii="Calibri" w:hAnsi="Calibri"/>
          <w:sz w:val="20"/>
          <w:szCs w:val="18"/>
        </w:rPr>
      </w:pPr>
    </w:p>
    <w:p w14:paraId="294CCC4D" w14:textId="4DBBD6EB" w:rsidR="00192FAE" w:rsidRPr="001D082E" w:rsidRDefault="00C54B45" w:rsidP="002E6543">
      <w:pPr>
        <w:numPr>
          <w:ilvl w:val="0"/>
          <w:numId w:val="6"/>
        </w:numPr>
        <w:rPr>
          <w:b/>
          <w:i/>
          <w:sz w:val="20"/>
          <w:szCs w:val="22"/>
        </w:rPr>
      </w:pPr>
      <w:r>
        <w:rPr>
          <w:b/>
          <w:i/>
          <w:sz w:val="22"/>
          <w:szCs w:val="22"/>
        </w:rPr>
        <w:t>Travis Warren</w:t>
      </w:r>
      <w:r w:rsidR="00A979D6" w:rsidRPr="001D082E">
        <w:rPr>
          <w:b/>
          <w:i/>
          <w:sz w:val="22"/>
          <w:szCs w:val="22"/>
        </w:rPr>
        <w:t xml:space="preserve"> (Bridge Maintenance Supervisor)</w:t>
      </w:r>
    </w:p>
    <w:p w14:paraId="48EEF0CC" w14:textId="5121D14B" w:rsidR="00192FAE" w:rsidRDefault="001B3EAE" w:rsidP="002E6543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Not present</w:t>
      </w:r>
      <w:r w:rsidR="00E40C3F">
        <w:rPr>
          <w:sz w:val="22"/>
        </w:rPr>
        <w:t>.</w:t>
      </w:r>
    </w:p>
    <w:p w14:paraId="081C6F73" w14:textId="77777777" w:rsidR="00A979D6" w:rsidRPr="004360D0" w:rsidRDefault="00A979D6" w:rsidP="00A979D6">
      <w:pPr>
        <w:pStyle w:val="ListParagraph"/>
        <w:ind w:left="900"/>
        <w:rPr>
          <w:sz w:val="22"/>
        </w:rPr>
      </w:pPr>
    </w:p>
    <w:p w14:paraId="48BCED30" w14:textId="46F1AEA6" w:rsidR="00A979D6" w:rsidRPr="001D082E" w:rsidRDefault="00A979D6" w:rsidP="002E6543">
      <w:pPr>
        <w:pStyle w:val="ListParagraph"/>
        <w:numPr>
          <w:ilvl w:val="0"/>
          <w:numId w:val="6"/>
        </w:numPr>
        <w:rPr>
          <w:b/>
          <w:i/>
          <w:sz w:val="20"/>
          <w:szCs w:val="22"/>
        </w:rPr>
      </w:pPr>
      <w:r w:rsidRPr="001D082E">
        <w:rPr>
          <w:b/>
          <w:i/>
          <w:sz w:val="22"/>
          <w:szCs w:val="22"/>
        </w:rPr>
        <w:t>David Willett (Division Traffic Engineer)</w:t>
      </w:r>
    </w:p>
    <w:p w14:paraId="097560E2" w14:textId="70715CE4" w:rsidR="00BD57BD" w:rsidRDefault="00C54B45" w:rsidP="002E6543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Not present</w:t>
      </w:r>
      <w:r w:rsidR="00BD57BD">
        <w:rPr>
          <w:sz w:val="22"/>
        </w:rPr>
        <w:t xml:space="preserve">. </w:t>
      </w:r>
    </w:p>
    <w:p w14:paraId="5FB02A46" w14:textId="152771A1" w:rsidR="00EB610B" w:rsidRDefault="00EB610B" w:rsidP="00EB610B">
      <w:pPr>
        <w:rPr>
          <w:sz w:val="22"/>
          <w:szCs w:val="22"/>
        </w:rPr>
      </w:pPr>
    </w:p>
    <w:p w14:paraId="253EF678" w14:textId="77777777" w:rsidR="00C54B45" w:rsidRDefault="00C54B45" w:rsidP="00EB610B">
      <w:pPr>
        <w:rPr>
          <w:sz w:val="22"/>
          <w:szCs w:val="22"/>
        </w:rPr>
      </w:pPr>
    </w:p>
    <w:p w14:paraId="6B8B62CC" w14:textId="05F86E6F" w:rsidR="00A979D6" w:rsidRDefault="00A979D6" w:rsidP="00A979D6">
      <w:pPr>
        <w:tabs>
          <w:tab w:val="left" w:pos="2520"/>
          <w:tab w:val="left" w:pos="5040"/>
          <w:tab w:val="left" w:pos="73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Municipal </w:t>
      </w:r>
      <w:r w:rsidRPr="00A979D6">
        <w:rPr>
          <w:b/>
          <w:sz w:val="22"/>
          <w:szCs w:val="22"/>
          <w:u w:val="single"/>
        </w:rPr>
        <w:t>Update:</w:t>
      </w:r>
    </w:p>
    <w:p w14:paraId="26B15385" w14:textId="77777777" w:rsidR="00A45F2D" w:rsidRDefault="00A45F2D" w:rsidP="00A979D6">
      <w:pPr>
        <w:tabs>
          <w:tab w:val="left" w:pos="2520"/>
          <w:tab w:val="left" w:pos="5040"/>
          <w:tab w:val="left" w:pos="7380"/>
        </w:tabs>
        <w:rPr>
          <w:b/>
          <w:sz w:val="22"/>
          <w:szCs w:val="22"/>
          <w:u w:val="single"/>
        </w:rPr>
      </w:pPr>
    </w:p>
    <w:p w14:paraId="37E67D47" w14:textId="2CFA0FC4" w:rsidR="00E962BD" w:rsidRPr="00E962BD" w:rsidRDefault="00E962BD" w:rsidP="001E40DB">
      <w:pPr>
        <w:numPr>
          <w:ilvl w:val="0"/>
          <w:numId w:val="3"/>
        </w:numPr>
        <w:rPr>
          <w:sz w:val="22"/>
          <w:szCs w:val="18"/>
        </w:rPr>
      </w:pPr>
      <w:r w:rsidRPr="00E962BD">
        <w:rPr>
          <w:b/>
          <w:i/>
          <w:sz w:val="22"/>
          <w:szCs w:val="18"/>
        </w:rPr>
        <w:t xml:space="preserve">Cathryn Davis </w:t>
      </w:r>
      <w:r>
        <w:rPr>
          <w:b/>
          <w:i/>
          <w:sz w:val="22"/>
          <w:szCs w:val="18"/>
        </w:rPr>
        <w:t>(</w:t>
      </w:r>
      <w:r w:rsidRPr="00E962BD">
        <w:rPr>
          <w:b/>
          <w:i/>
          <w:sz w:val="22"/>
          <w:szCs w:val="18"/>
        </w:rPr>
        <w:t>Randolph County Government</w:t>
      </w:r>
      <w:r>
        <w:rPr>
          <w:b/>
          <w:i/>
          <w:sz w:val="22"/>
          <w:szCs w:val="18"/>
        </w:rPr>
        <w:t>)</w:t>
      </w:r>
      <w:r w:rsidRPr="00E962BD">
        <w:rPr>
          <w:b/>
          <w:i/>
          <w:sz w:val="22"/>
          <w:szCs w:val="18"/>
        </w:rPr>
        <w:t xml:space="preserve"> </w:t>
      </w:r>
    </w:p>
    <w:p w14:paraId="609D978C" w14:textId="7728F8C0" w:rsidR="00E962BD" w:rsidRDefault="00C54B45" w:rsidP="00C54B4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Thank you to the NCDOT for the widening and striping near the County Government building</w:t>
      </w:r>
      <w:r w:rsidR="00E962BD" w:rsidRPr="00C54B45">
        <w:rPr>
          <w:sz w:val="22"/>
          <w:szCs w:val="22"/>
        </w:rPr>
        <w:t>.</w:t>
      </w:r>
    </w:p>
    <w:p w14:paraId="79DBD795" w14:textId="1C4FD900" w:rsidR="00A87119" w:rsidRPr="00C54B45" w:rsidRDefault="00A87119" w:rsidP="00C54B4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Inquired </w:t>
      </w:r>
      <w:r w:rsidR="00E6326D">
        <w:rPr>
          <w:sz w:val="22"/>
          <w:szCs w:val="22"/>
        </w:rPr>
        <w:t>about SHRP training and who is required to take that training.</w:t>
      </w:r>
    </w:p>
    <w:p w14:paraId="77183604" w14:textId="77777777" w:rsidR="00AF3C08" w:rsidRPr="00AF3C08" w:rsidRDefault="00AF3C08" w:rsidP="00AF3C08">
      <w:pPr>
        <w:rPr>
          <w:sz w:val="22"/>
          <w:szCs w:val="22"/>
        </w:rPr>
      </w:pPr>
    </w:p>
    <w:p w14:paraId="2C75E3BE" w14:textId="4A8DB3DD" w:rsidR="00A979D6" w:rsidRPr="00E962BD" w:rsidRDefault="00A979D6" w:rsidP="00A45F2D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Maxton McDowell (Randolph County Commissioner)</w:t>
      </w:r>
    </w:p>
    <w:p w14:paraId="686883D1" w14:textId="6F096A28" w:rsidR="00A15485" w:rsidRDefault="00A979D6" w:rsidP="00C54B45">
      <w:pPr>
        <w:pStyle w:val="ListParagraph"/>
        <w:numPr>
          <w:ilvl w:val="0"/>
          <w:numId w:val="1"/>
        </w:numPr>
        <w:rPr>
          <w:sz w:val="22"/>
        </w:rPr>
      </w:pPr>
      <w:r w:rsidRPr="00A45F2D">
        <w:rPr>
          <w:sz w:val="22"/>
        </w:rPr>
        <w:t xml:space="preserve">Thanked </w:t>
      </w:r>
      <w:r w:rsidR="00C045B3">
        <w:rPr>
          <w:sz w:val="22"/>
        </w:rPr>
        <w:t xml:space="preserve">everyone involved with the </w:t>
      </w:r>
      <w:r w:rsidRPr="00A45F2D">
        <w:rPr>
          <w:sz w:val="22"/>
        </w:rPr>
        <w:t>Landfill  issues</w:t>
      </w:r>
      <w:r w:rsidR="00C045B3">
        <w:rPr>
          <w:sz w:val="22"/>
        </w:rPr>
        <w:t xml:space="preserve"> and congratulated everyone on a job well done</w:t>
      </w:r>
      <w:r w:rsidRPr="00A45F2D">
        <w:rPr>
          <w:sz w:val="22"/>
        </w:rPr>
        <w:t xml:space="preserve">. </w:t>
      </w:r>
      <w:r w:rsidR="00C54B45">
        <w:rPr>
          <w:sz w:val="22"/>
        </w:rPr>
        <w:t>Si</w:t>
      </w:r>
      <w:r w:rsidR="00BC34C3">
        <w:rPr>
          <w:sz w:val="22"/>
        </w:rPr>
        <w:t>gnage in the area is working well. Expressed appreciation to all involved for listening to the concerns and addressing the issues.</w:t>
      </w:r>
    </w:p>
    <w:p w14:paraId="573A67EE" w14:textId="4D9287E2" w:rsidR="00BC34C3" w:rsidRDefault="00BC34C3" w:rsidP="00BC34C3">
      <w:pPr>
        <w:rPr>
          <w:sz w:val="22"/>
        </w:rPr>
      </w:pPr>
    </w:p>
    <w:p w14:paraId="0973DA06" w14:textId="59088BE6" w:rsidR="00BC34C3" w:rsidRDefault="00BC34C3" w:rsidP="00BC34C3">
      <w:pPr>
        <w:pStyle w:val="ListParagraph"/>
        <w:numPr>
          <w:ilvl w:val="0"/>
          <w:numId w:val="3"/>
        </w:numPr>
        <w:rPr>
          <w:b/>
          <w:bCs/>
          <w:i/>
          <w:iCs/>
          <w:sz w:val="22"/>
        </w:rPr>
      </w:pPr>
      <w:r w:rsidRPr="00BC34C3">
        <w:rPr>
          <w:b/>
          <w:bCs/>
          <w:i/>
          <w:iCs/>
          <w:sz w:val="22"/>
        </w:rPr>
        <w:t>District Attorney’s Office</w:t>
      </w:r>
    </w:p>
    <w:p w14:paraId="788D5868" w14:textId="1DAC7E31" w:rsidR="00A15485" w:rsidRPr="00BC34C3" w:rsidRDefault="00BC34C3" w:rsidP="00AF3C08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Thank you to NCDOT for their work, and for continued updated information on the hit &amp; run incidents. </w:t>
      </w:r>
    </w:p>
    <w:p w14:paraId="24D66040" w14:textId="15F1A321" w:rsidR="00C045B3" w:rsidRDefault="00C045B3" w:rsidP="00E962BD">
      <w:pPr>
        <w:rPr>
          <w:sz w:val="22"/>
        </w:rPr>
      </w:pPr>
    </w:p>
    <w:p w14:paraId="47EED243" w14:textId="22B28FDA" w:rsidR="00BD57BD" w:rsidRPr="008F7305" w:rsidRDefault="00BD57BD" w:rsidP="00140FC8">
      <w:pPr>
        <w:pStyle w:val="ListParagraph"/>
        <w:numPr>
          <w:ilvl w:val="0"/>
          <w:numId w:val="3"/>
        </w:numPr>
        <w:rPr>
          <w:b/>
          <w:bCs/>
          <w:i/>
          <w:iCs/>
          <w:sz w:val="22"/>
        </w:rPr>
      </w:pPr>
      <w:r w:rsidRPr="008F7305">
        <w:rPr>
          <w:b/>
          <w:bCs/>
          <w:i/>
          <w:iCs/>
          <w:sz w:val="22"/>
        </w:rPr>
        <w:t>Pearson Parks (City of Asheboro)</w:t>
      </w:r>
    </w:p>
    <w:p w14:paraId="18A121ED" w14:textId="1701E56D" w:rsidR="00AF3C08" w:rsidRDefault="00BC34C3" w:rsidP="00A979D6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Asheboro Christmas Parade will be held on Friday, December 6</w:t>
      </w:r>
      <w:r w:rsidRPr="00710388">
        <w:rPr>
          <w:sz w:val="22"/>
          <w:vertAlign w:val="superscript"/>
        </w:rPr>
        <w:t>th</w:t>
      </w:r>
      <w:r w:rsidR="00710388">
        <w:rPr>
          <w:sz w:val="22"/>
        </w:rPr>
        <w:t xml:space="preserve"> from 7 PM to 8:30 PM</w:t>
      </w:r>
      <w:r w:rsidR="00BD57BD">
        <w:rPr>
          <w:sz w:val="22"/>
        </w:rPr>
        <w:t>.</w:t>
      </w:r>
    </w:p>
    <w:p w14:paraId="12EC6C52" w14:textId="5CDF7E0F" w:rsidR="00AF3C08" w:rsidRPr="00710388" w:rsidRDefault="00BC34C3" w:rsidP="000D750F">
      <w:pPr>
        <w:pStyle w:val="ListParagraph"/>
        <w:numPr>
          <w:ilvl w:val="0"/>
          <w:numId w:val="21"/>
        </w:numPr>
        <w:rPr>
          <w:sz w:val="22"/>
        </w:rPr>
      </w:pPr>
      <w:r w:rsidRPr="00710388">
        <w:rPr>
          <w:sz w:val="22"/>
        </w:rPr>
        <w:t>Christmas on Sunset is scheduled for Friday, December 13</w:t>
      </w:r>
      <w:r w:rsidRPr="00710388">
        <w:rPr>
          <w:sz w:val="22"/>
          <w:vertAlign w:val="superscript"/>
        </w:rPr>
        <w:t>th</w:t>
      </w:r>
      <w:r w:rsidR="00710388">
        <w:rPr>
          <w:sz w:val="22"/>
        </w:rPr>
        <w:t xml:space="preserve">  from 6 PM to 9 PM in downtown Asheboro.</w:t>
      </w:r>
    </w:p>
    <w:p w14:paraId="26EA16C9" w14:textId="77777777" w:rsidR="00AF3C08" w:rsidRDefault="00AF3C08" w:rsidP="00A979D6">
      <w:pPr>
        <w:rPr>
          <w:sz w:val="22"/>
        </w:rPr>
      </w:pPr>
    </w:p>
    <w:p w14:paraId="779D64C3" w14:textId="07D0C16E" w:rsidR="00A979D6" w:rsidRDefault="00A979D6" w:rsidP="00A979D6">
      <w:pPr>
        <w:tabs>
          <w:tab w:val="left" w:pos="2520"/>
          <w:tab w:val="left" w:pos="5040"/>
          <w:tab w:val="left" w:pos="73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Emergency Services and Incident Management </w:t>
      </w:r>
      <w:r w:rsidRPr="00A979D6">
        <w:rPr>
          <w:b/>
          <w:sz w:val="22"/>
          <w:szCs w:val="22"/>
          <w:u w:val="single"/>
        </w:rPr>
        <w:t>Update:</w:t>
      </w:r>
    </w:p>
    <w:p w14:paraId="3439CFF1" w14:textId="6B75FE34" w:rsidR="00AF3C08" w:rsidRDefault="00AF3C08" w:rsidP="00AF3C08">
      <w:pPr>
        <w:rPr>
          <w:sz w:val="22"/>
          <w:szCs w:val="22"/>
        </w:rPr>
      </w:pPr>
    </w:p>
    <w:p w14:paraId="28A61238" w14:textId="658611DB" w:rsidR="00AF3C08" w:rsidRDefault="00AF3C08" w:rsidP="00AF3C08">
      <w:pPr>
        <w:pStyle w:val="ListParagraph"/>
        <w:numPr>
          <w:ilvl w:val="0"/>
          <w:numId w:val="4"/>
        </w:numPr>
        <w:rPr>
          <w:b/>
          <w:bCs/>
          <w:i/>
          <w:iCs/>
          <w:sz w:val="22"/>
          <w:szCs w:val="22"/>
        </w:rPr>
      </w:pPr>
      <w:r w:rsidRPr="00AF3C08">
        <w:rPr>
          <w:b/>
          <w:bCs/>
          <w:i/>
          <w:iCs/>
          <w:sz w:val="22"/>
          <w:szCs w:val="22"/>
        </w:rPr>
        <w:t>1</w:t>
      </w:r>
      <w:r w:rsidRPr="00AF3C08">
        <w:rPr>
          <w:b/>
          <w:bCs/>
          <w:i/>
          <w:iCs/>
          <w:sz w:val="22"/>
          <w:szCs w:val="22"/>
          <w:vertAlign w:val="superscript"/>
        </w:rPr>
        <w:t>ST</w:t>
      </w:r>
      <w:r w:rsidRPr="00AF3C08">
        <w:rPr>
          <w:b/>
          <w:bCs/>
          <w:i/>
          <w:iCs/>
          <w:sz w:val="22"/>
          <w:szCs w:val="22"/>
        </w:rPr>
        <w:t xml:space="preserve"> Sgt. </w:t>
      </w:r>
      <w:r w:rsidR="00A87119">
        <w:rPr>
          <w:b/>
          <w:bCs/>
          <w:i/>
          <w:iCs/>
          <w:sz w:val="22"/>
          <w:szCs w:val="22"/>
        </w:rPr>
        <w:t>Thad Condrey</w:t>
      </w:r>
      <w:r>
        <w:rPr>
          <w:b/>
          <w:bCs/>
          <w:i/>
          <w:iCs/>
          <w:sz w:val="22"/>
          <w:szCs w:val="22"/>
        </w:rPr>
        <w:t xml:space="preserve"> (NC State Highway Patrol)</w:t>
      </w:r>
    </w:p>
    <w:p w14:paraId="6367EDC0" w14:textId="7A1FDF5B" w:rsidR="00A87119" w:rsidRDefault="00A87119" w:rsidP="00A87119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There were seven incident fatalities during the month of October and one so far in November (multiple car incident).</w:t>
      </w:r>
    </w:p>
    <w:p w14:paraId="33C89CF9" w14:textId="30A9E48B" w:rsidR="00A87119" w:rsidRDefault="00A87119" w:rsidP="00A87119">
      <w:pPr>
        <w:rPr>
          <w:sz w:val="22"/>
          <w:szCs w:val="22"/>
        </w:rPr>
      </w:pPr>
    </w:p>
    <w:p w14:paraId="00B17B99" w14:textId="77777777" w:rsidR="00A87119" w:rsidRPr="00A87119" w:rsidRDefault="00A87119" w:rsidP="00A87119">
      <w:pPr>
        <w:rPr>
          <w:sz w:val="22"/>
          <w:szCs w:val="22"/>
        </w:rPr>
      </w:pPr>
    </w:p>
    <w:p w14:paraId="743B969B" w14:textId="77777777" w:rsidR="00710388" w:rsidRPr="00AB4E8D" w:rsidRDefault="00710388" w:rsidP="00710388">
      <w:pPr>
        <w:numPr>
          <w:ilvl w:val="0"/>
          <w:numId w:val="4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Jared Byrd</w:t>
      </w:r>
      <w:r w:rsidRPr="00AB4E8D">
        <w:rPr>
          <w:b/>
          <w:i/>
          <w:sz w:val="22"/>
          <w:szCs w:val="22"/>
        </w:rPr>
        <w:t xml:space="preserve"> (Emergency Services)</w:t>
      </w:r>
    </w:p>
    <w:p w14:paraId="079DFBCF" w14:textId="0D5A02F8" w:rsidR="00D55BB0" w:rsidRPr="00A87119" w:rsidRDefault="00710388" w:rsidP="00A8711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Nothing to report at this time.</w:t>
      </w:r>
    </w:p>
    <w:p w14:paraId="260A7C91" w14:textId="6924FC47" w:rsidR="001D082E" w:rsidRDefault="001D082E" w:rsidP="00AB4E8D">
      <w:pPr>
        <w:ind w:left="540"/>
        <w:rPr>
          <w:sz w:val="22"/>
          <w:szCs w:val="22"/>
        </w:rPr>
      </w:pPr>
    </w:p>
    <w:p w14:paraId="4F4DA38F" w14:textId="472C0CF9" w:rsidR="00A87119" w:rsidRPr="00540B76" w:rsidRDefault="00A15485" w:rsidP="00A8711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Doug Hayes (</w:t>
      </w:r>
      <w:r w:rsidR="00D55BB0">
        <w:rPr>
          <w:b/>
          <w:bCs/>
          <w:i/>
          <w:iCs/>
          <w:sz w:val="22"/>
          <w:szCs w:val="22"/>
        </w:rPr>
        <w:t>NCDOT</w:t>
      </w:r>
      <w:r>
        <w:rPr>
          <w:b/>
          <w:bCs/>
          <w:i/>
          <w:iCs/>
          <w:sz w:val="22"/>
          <w:szCs w:val="22"/>
        </w:rPr>
        <w:t>)</w:t>
      </w:r>
    </w:p>
    <w:p w14:paraId="4B341E68" w14:textId="43322E5A" w:rsidR="00A87119" w:rsidRPr="00A87119" w:rsidRDefault="00A87119" w:rsidP="00A8711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Will gather more information on SHRP training requirements for Cathryn Davis.</w:t>
      </w:r>
    </w:p>
    <w:p w14:paraId="3753266E" w14:textId="77777777" w:rsidR="001D082E" w:rsidRPr="00A979D6" w:rsidRDefault="001D082E" w:rsidP="00AB4E8D">
      <w:pPr>
        <w:ind w:left="540"/>
        <w:rPr>
          <w:sz w:val="22"/>
          <w:szCs w:val="22"/>
        </w:rPr>
      </w:pPr>
    </w:p>
    <w:p w14:paraId="31C206E8" w14:textId="76A2546B" w:rsidR="00E40C3F" w:rsidRPr="001D082E" w:rsidRDefault="00E6326D" w:rsidP="002E6543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Michael Venable</w:t>
      </w:r>
      <w:r w:rsidR="001A7AE7">
        <w:rPr>
          <w:b/>
          <w:i/>
          <w:sz w:val="22"/>
          <w:szCs w:val="22"/>
        </w:rPr>
        <w:t xml:space="preserve"> </w:t>
      </w:r>
      <w:r w:rsidR="00263DE1" w:rsidRPr="00263DE1">
        <w:rPr>
          <w:b/>
          <w:i/>
          <w:sz w:val="22"/>
          <w:szCs w:val="22"/>
        </w:rPr>
        <w:t>(</w:t>
      </w:r>
      <w:r w:rsidR="001A7AE7">
        <w:rPr>
          <w:b/>
          <w:i/>
          <w:sz w:val="22"/>
          <w:szCs w:val="22"/>
        </w:rPr>
        <w:t>Incident Management</w:t>
      </w:r>
      <w:r w:rsidR="00263DE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Engineer</w:t>
      </w:r>
      <w:r w:rsidR="00263DE1" w:rsidRPr="00263DE1">
        <w:rPr>
          <w:b/>
          <w:i/>
          <w:sz w:val="22"/>
          <w:szCs w:val="22"/>
        </w:rPr>
        <w:t>)</w:t>
      </w:r>
    </w:p>
    <w:p w14:paraId="2AB38980" w14:textId="5F8137F5" w:rsidR="001D082E" w:rsidRPr="00E6326D" w:rsidRDefault="00E6326D" w:rsidP="001D082E">
      <w:pPr>
        <w:pStyle w:val="ListParagraph"/>
        <w:numPr>
          <w:ilvl w:val="0"/>
          <w:numId w:val="21"/>
        </w:numPr>
        <w:rPr>
          <w:b/>
          <w:i/>
          <w:sz w:val="22"/>
          <w:szCs w:val="18"/>
        </w:rPr>
      </w:pPr>
      <w:bookmarkStart w:id="0" w:name="_Hlk12621078"/>
      <w:r>
        <w:rPr>
          <w:bCs/>
          <w:iCs/>
          <w:sz w:val="22"/>
          <w:szCs w:val="18"/>
        </w:rPr>
        <w:t>R. J. “Jeron” Monroe has been promoted to District Supervisor for Division 8, District 1</w:t>
      </w:r>
      <w:r w:rsidR="001D082E" w:rsidRPr="001D082E">
        <w:rPr>
          <w:bCs/>
          <w:iCs/>
          <w:sz w:val="22"/>
          <w:szCs w:val="18"/>
        </w:rPr>
        <w:t>.</w:t>
      </w:r>
      <w:r>
        <w:rPr>
          <w:bCs/>
          <w:iCs/>
          <w:sz w:val="22"/>
          <w:szCs w:val="18"/>
        </w:rPr>
        <w:t xml:space="preserve"> Mr. Monroe’s former position, Regional ITS Engineer, is vacant at this time.</w:t>
      </w:r>
    </w:p>
    <w:p w14:paraId="0E3D2BBD" w14:textId="542A5B5F" w:rsidR="00E6326D" w:rsidRPr="001D082E" w:rsidRDefault="00E6326D" w:rsidP="001D082E">
      <w:pPr>
        <w:pStyle w:val="ListParagraph"/>
        <w:numPr>
          <w:ilvl w:val="0"/>
          <w:numId w:val="21"/>
        </w:numPr>
        <w:rPr>
          <w:b/>
          <w:i/>
          <w:sz w:val="22"/>
          <w:szCs w:val="18"/>
        </w:rPr>
      </w:pPr>
      <w:r>
        <w:rPr>
          <w:bCs/>
          <w:iCs/>
          <w:sz w:val="22"/>
          <w:szCs w:val="18"/>
        </w:rPr>
        <w:t>TMC hours have changed. New hours are 5:30 AM to 8:00 PM, Monday – Friday.</w:t>
      </w:r>
    </w:p>
    <w:bookmarkEnd w:id="0"/>
    <w:p w14:paraId="253C9913" w14:textId="7B4CA04C" w:rsidR="00D711CD" w:rsidRDefault="00AB4E8D" w:rsidP="001D08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5AE6BD6" w14:textId="77777777" w:rsidR="00E6326D" w:rsidRPr="00D711CD" w:rsidRDefault="00E6326D" w:rsidP="001D082E">
      <w:pPr>
        <w:rPr>
          <w:sz w:val="22"/>
          <w:szCs w:val="22"/>
        </w:rPr>
      </w:pPr>
    </w:p>
    <w:p w14:paraId="62F44BFF" w14:textId="45A31A4B" w:rsidR="00D711CD" w:rsidRPr="00E6326D" w:rsidRDefault="00EB610B" w:rsidP="00E6326D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E6326D">
        <w:rPr>
          <w:b/>
          <w:sz w:val="22"/>
          <w:szCs w:val="22"/>
        </w:rPr>
        <w:t>Incident Debriefing:</w:t>
      </w:r>
    </w:p>
    <w:p w14:paraId="69D41F00" w14:textId="1C1F73CC" w:rsidR="00120B22" w:rsidRPr="00E6326D" w:rsidRDefault="00E6326D" w:rsidP="00E6326D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On Sunday, October 27</w:t>
      </w:r>
      <w:r w:rsidRPr="00E6326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B241FF">
        <w:rPr>
          <w:sz w:val="22"/>
          <w:szCs w:val="22"/>
        </w:rPr>
        <w:t>an incident occurred on I-85 SB near Exit 108 (Hopewell Church Rd.)</w:t>
      </w:r>
      <w:r w:rsidR="00120B22" w:rsidRPr="00E6326D">
        <w:rPr>
          <w:sz w:val="22"/>
          <w:szCs w:val="22"/>
        </w:rPr>
        <w:t>.</w:t>
      </w:r>
      <w:r w:rsidR="00B241FF">
        <w:rPr>
          <w:sz w:val="22"/>
          <w:szCs w:val="22"/>
        </w:rPr>
        <w:t xml:space="preserve"> A Tractor trailer blew a tire, crossed lanes and hit a passenger vehicle. The tractor trailer remained upright and there was no HazMat involved. All lanes were originally closed but re-opened after approximately two and a half hours</w:t>
      </w:r>
      <w:r w:rsidR="00241480">
        <w:rPr>
          <w:sz w:val="22"/>
          <w:szCs w:val="22"/>
        </w:rPr>
        <w:t>.</w:t>
      </w:r>
    </w:p>
    <w:p w14:paraId="52FC3A8E" w14:textId="30691A44" w:rsidR="00475730" w:rsidRDefault="00475730" w:rsidP="001B7FFD">
      <w:pPr>
        <w:rPr>
          <w:b/>
          <w:sz w:val="22"/>
          <w:szCs w:val="22"/>
          <w:u w:val="single"/>
        </w:rPr>
      </w:pPr>
    </w:p>
    <w:p w14:paraId="4B216BC2" w14:textId="5C2FCF23" w:rsidR="00241480" w:rsidRDefault="00241480" w:rsidP="001B7FFD">
      <w:pPr>
        <w:rPr>
          <w:b/>
          <w:sz w:val="22"/>
          <w:szCs w:val="22"/>
          <w:u w:val="single"/>
        </w:rPr>
      </w:pPr>
    </w:p>
    <w:p w14:paraId="312A4D81" w14:textId="1EE40EA5" w:rsidR="00241480" w:rsidRDefault="00241480" w:rsidP="00241480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241480">
        <w:rPr>
          <w:b/>
          <w:sz w:val="22"/>
          <w:szCs w:val="22"/>
        </w:rPr>
        <w:t>Open Discussion:</w:t>
      </w:r>
    </w:p>
    <w:p w14:paraId="2E129CF8" w14:textId="7F196E28" w:rsidR="00241480" w:rsidRPr="00241480" w:rsidRDefault="00241480" w:rsidP="00241480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Due to the State budget crunch, when an incident occurs that involves the use of State-owned materials, charges for that use are being charged to the at-fault individual. DOT</w:t>
      </w:r>
      <w:proofErr w:type="gramStart"/>
      <w:r w:rsidR="004A3B1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as a whole</w:t>
      </w:r>
      <w:r w:rsidR="004A3B1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utilizes</w:t>
      </w:r>
      <w:proofErr w:type="gramEnd"/>
      <w:r>
        <w:rPr>
          <w:bCs/>
          <w:sz w:val="22"/>
          <w:szCs w:val="22"/>
        </w:rPr>
        <w:t xml:space="preserve"> at-fault</w:t>
      </w:r>
      <w:r w:rsidR="00540B76">
        <w:rPr>
          <w:bCs/>
          <w:sz w:val="22"/>
          <w:szCs w:val="22"/>
        </w:rPr>
        <w:t xml:space="preserve"> for re-imbursement of repair costs</w:t>
      </w:r>
      <w:r>
        <w:rPr>
          <w:bCs/>
          <w:sz w:val="22"/>
          <w:szCs w:val="22"/>
        </w:rPr>
        <w:t>.</w:t>
      </w:r>
    </w:p>
    <w:p w14:paraId="2B431012" w14:textId="27C1AB95" w:rsidR="00241480" w:rsidRPr="00CA4358" w:rsidRDefault="00241480" w:rsidP="00241480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NCDOT is being as cost effective as possible. Construction projects and Resurfacing projects are being delayed until further notice.</w:t>
      </w:r>
    </w:p>
    <w:p w14:paraId="4BE04540" w14:textId="77777777" w:rsidR="00CA4358" w:rsidRPr="00CA4358" w:rsidRDefault="00CA4358" w:rsidP="00CA4358">
      <w:pPr>
        <w:ind w:left="360"/>
        <w:rPr>
          <w:b/>
          <w:sz w:val="22"/>
          <w:szCs w:val="22"/>
        </w:rPr>
      </w:pPr>
      <w:bookmarkStart w:id="1" w:name="_GoBack"/>
      <w:bookmarkEnd w:id="1"/>
    </w:p>
    <w:p w14:paraId="7D2BEC6F" w14:textId="77777777" w:rsidR="00241480" w:rsidRPr="00241480" w:rsidRDefault="00241480" w:rsidP="00241480">
      <w:pPr>
        <w:rPr>
          <w:b/>
          <w:sz w:val="22"/>
          <w:szCs w:val="22"/>
        </w:rPr>
      </w:pPr>
    </w:p>
    <w:p w14:paraId="2C6450F7" w14:textId="77777777" w:rsidR="00241480" w:rsidRPr="00241480" w:rsidRDefault="00241480" w:rsidP="00241480">
      <w:pPr>
        <w:rPr>
          <w:b/>
          <w:sz w:val="22"/>
          <w:szCs w:val="22"/>
        </w:rPr>
      </w:pPr>
    </w:p>
    <w:p w14:paraId="315F4615" w14:textId="394C3460" w:rsidR="009A3646" w:rsidRDefault="005C6E71" w:rsidP="005C6E71">
      <w:pPr>
        <w:rPr>
          <w:b/>
          <w:sz w:val="22"/>
          <w:szCs w:val="22"/>
        </w:rPr>
      </w:pPr>
      <w:r w:rsidRPr="007E527E">
        <w:rPr>
          <w:sz w:val="22"/>
          <w:szCs w:val="22"/>
        </w:rPr>
        <w:t xml:space="preserve">The next scheduled meeting will be held on </w:t>
      </w:r>
      <w:r w:rsidR="004B295C" w:rsidRPr="004B295C">
        <w:rPr>
          <w:b/>
          <w:sz w:val="22"/>
          <w:szCs w:val="22"/>
          <w:u w:val="single"/>
        </w:rPr>
        <w:t xml:space="preserve">Tuesday, </w:t>
      </w:r>
      <w:r w:rsidR="00241480">
        <w:rPr>
          <w:b/>
          <w:sz w:val="22"/>
          <w:szCs w:val="22"/>
          <w:u w:val="single"/>
        </w:rPr>
        <w:t>February 11, 2020</w:t>
      </w:r>
      <w:r w:rsidR="004B295C" w:rsidRPr="004B295C">
        <w:rPr>
          <w:b/>
          <w:sz w:val="22"/>
          <w:szCs w:val="22"/>
          <w:u w:val="single"/>
        </w:rPr>
        <w:t xml:space="preserve"> at 9:30 AM</w:t>
      </w:r>
      <w:r w:rsidR="004B295C" w:rsidRPr="004B295C">
        <w:rPr>
          <w:sz w:val="22"/>
          <w:szCs w:val="22"/>
        </w:rPr>
        <w:t xml:space="preserve"> at NCDOT District Office, 300 DOT Drive, Asheboro, NC.</w:t>
      </w:r>
    </w:p>
    <w:p w14:paraId="2F106E12" w14:textId="4A69ADB7" w:rsidR="00095C6E" w:rsidRDefault="00095C6E" w:rsidP="005C6E71">
      <w:pPr>
        <w:rPr>
          <w:b/>
          <w:color w:val="FF0000"/>
          <w:sz w:val="22"/>
          <w:szCs w:val="22"/>
        </w:rPr>
      </w:pPr>
    </w:p>
    <w:p w14:paraId="533A2BD5" w14:textId="77777777" w:rsidR="00241480" w:rsidRDefault="00241480" w:rsidP="005C6E71">
      <w:pPr>
        <w:rPr>
          <w:b/>
          <w:color w:val="FF0000"/>
          <w:sz w:val="22"/>
          <w:szCs w:val="22"/>
        </w:rPr>
      </w:pPr>
    </w:p>
    <w:p w14:paraId="245B653C" w14:textId="7989A418" w:rsidR="00095C6E" w:rsidRPr="00095C6E" w:rsidRDefault="00241480" w:rsidP="005C6E71">
      <w:pPr>
        <w:rPr>
          <w:sz w:val="22"/>
          <w:szCs w:val="22"/>
        </w:rPr>
      </w:pPr>
      <w:r>
        <w:rPr>
          <w:sz w:val="22"/>
          <w:szCs w:val="22"/>
        </w:rPr>
        <w:t>MSV</w:t>
      </w:r>
      <w:r w:rsidR="00235162">
        <w:rPr>
          <w:sz w:val="22"/>
          <w:szCs w:val="22"/>
        </w:rPr>
        <w:t>/bsb</w:t>
      </w:r>
    </w:p>
    <w:sectPr w:rsidR="00095C6E" w:rsidRPr="00095C6E" w:rsidSect="00A65FEB">
      <w:headerReference w:type="default" r:id="rId15"/>
      <w:headerReference w:type="first" r:id="rId16"/>
      <w:footerReference w:type="first" r:id="rId17"/>
      <w:pgSz w:w="12240" w:h="15840" w:code="1"/>
      <w:pgMar w:top="720" w:right="1080" w:bottom="720" w:left="990" w:header="0" w:footer="3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BF2D" w14:textId="77777777" w:rsidR="0014548A" w:rsidRDefault="0014548A">
      <w:r>
        <w:separator/>
      </w:r>
    </w:p>
  </w:endnote>
  <w:endnote w:type="continuationSeparator" w:id="0">
    <w:p w14:paraId="408A2CE1" w14:textId="77777777" w:rsidR="0014548A" w:rsidRDefault="0014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rthCarolina">
    <w:charset w:val="00"/>
    <w:family w:val="auto"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0B4BE" w14:textId="77777777" w:rsidR="00E20B7A" w:rsidRDefault="00E20B7A" w:rsidP="00950368">
    <w:pPr>
      <w:pStyle w:val="BasicParagraph"/>
      <w:tabs>
        <w:tab w:val="right" w:pos="-2250"/>
      </w:tabs>
      <w:ind w:left="-1800"/>
      <w:jc w:val="center"/>
      <w:rPr>
        <w:rFonts w:cs="NorthCarolina"/>
        <w:spacing w:val="-1"/>
        <w:sz w:val="14"/>
        <w:szCs w:val="14"/>
      </w:rPr>
    </w:pPr>
  </w:p>
  <w:p w14:paraId="63D2B390" w14:textId="77777777" w:rsidR="00E20B7A" w:rsidRPr="00950368" w:rsidRDefault="00E20B7A" w:rsidP="00950368">
    <w:pPr>
      <w:pStyle w:val="BasicParagraph"/>
      <w:tabs>
        <w:tab w:val="right" w:pos="80"/>
      </w:tabs>
      <w:jc w:val="center"/>
      <w:rPr>
        <w:rFonts w:ascii="Times New Roman" w:hAnsi="Times New Roman" w:cs="NorthCarolina"/>
        <w:spacing w:val="-1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FCDC" w14:textId="77777777" w:rsidR="0014548A" w:rsidRDefault="0014548A">
      <w:r>
        <w:separator/>
      </w:r>
    </w:p>
  </w:footnote>
  <w:footnote w:type="continuationSeparator" w:id="0">
    <w:p w14:paraId="24BE0661" w14:textId="77777777" w:rsidR="0014548A" w:rsidRDefault="0014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983B" w14:textId="77777777" w:rsidR="00E20B7A" w:rsidRDefault="00E20B7A">
    <w:pPr>
      <w:pStyle w:val="Header"/>
      <w:tabs>
        <w:tab w:val="clear" w:pos="4320"/>
        <w:tab w:val="clear" w:pos="8640"/>
      </w:tabs>
      <w:rPr>
        <w:sz w:val="6"/>
      </w:rPr>
    </w:pPr>
  </w:p>
  <w:p w14:paraId="03FFFDF5" w14:textId="77777777" w:rsidR="00E20B7A" w:rsidRDefault="00E20B7A">
    <w:pPr>
      <w:pStyle w:val="Head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8CA9" w14:textId="77777777" w:rsidR="00F34F00" w:rsidRDefault="00F34F00" w:rsidP="00950368">
    <w:pPr>
      <w:pStyle w:val="Header"/>
      <w:ind w:left="-1800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4586"/>
      <w:gridCol w:w="2544"/>
      <w:gridCol w:w="744"/>
    </w:tblGrid>
    <w:tr w:rsidR="00F21F8B" w14:paraId="399999DA" w14:textId="77777777" w:rsidTr="00684ED4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3"/>
        </w:tcPr>
        <w:p w14:paraId="7363F1EE" w14:textId="77777777" w:rsidR="00F21F8B" w:rsidRDefault="00F21F8B" w:rsidP="00684ED4">
          <w:pPr>
            <w:jc w:val="center"/>
            <w:rPr>
              <w:sz w:val="28"/>
            </w:rPr>
          </w:pPr>
        </w:p>
        <w:p w14:paraId="5C451CB0" w14:textId="77777777" w:rsidR="00F21F8B" w:rsidRDefault="00F21F8B" w:rsidP="00684ED4">
          <w:pPr>
            <w:jc w:val="center"/>
            <w:rPr>
              <w:sz w:val="28"/>
            </w:rPr>
          </w:pPr>
        </w:p>
        <w:p w14:paraId="626A750F" w14:textId="720D6943" w:rsidR="00F21F8B" w:rsidRDefault="00C21094" w:rsidP="00C21094">
          <w:r>
            <w:t xml:space="preserve">                                                                      </w:t>
          </w:r>
          <w:r w:rsidR="009F4A57">
            <w:rPr>
              <w:noProof/>
            </w:rPr>
            <w:drawing>
              <wp:inline distT="0" distB="0" distL="0" distR="0" wp14:anchorId="6B30ACFE" wp14:editId="783A5CF7">
                <wp:extent cx="685800" cy="685800"/>
                <wp:effectExtent l="0" t="0" r="0" b="0"/>
                <wp:docPr id="1" name="Picture 1" descr="State Seal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te Seal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19BA96" w14:textId="77777777" w:rsidR="00C21094" w:rsidRDefault="00C21094" w:rsidP="00684ED4">
          <w:pPr>
            <w:jc w:val="center"/>
            <w:rPr>
              <w:sz w:val="28"/>
            </w:rPr>
          </w:pPr>
        </w:p>
        <w:p w14:paraId="5B17C2D0" w14:textId="77777777" w:rsidR="00F21F8B" w:rsidRDefault="00C21094" w:rsidP="00C21094">
          <w:pPr>
            <w:jc w:val="center"/>
          </w:pPr>
          <w:r>
            <w:rPr>
              <w:sz w:val="28"/>
            </w:rPr>
            <w:t>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F21F8B" w14:paraId="0259A327" w14:textId="77777777" w:rsidTr="00684ED4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3"/>
        </w:tcPr>
        <w:p w14:paraId="54B01670" w14:textId="77777777" w:rsidR="00F21F8B" w:rsidRDefault="00F21F8B" w:rsidP="00684ED4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F21F8B" w14:paraId="02E69821" w14:textId="77777777" w:rsidTr="00684ED4">
      <w:trPr>
        <w:jc w:val="center"/>
      </w:trPr>
      <w:tc>
        <w:tcPr>
          <w:tcW w:w="3086" w:type="dxa"/>
          <w:gridSpan w:val="2"/>
        </w:tcPr>
        <w:p w14:paraId="43D4C830" w14:textId="77777777" w:rsidR="00F21F8B" w:rsidRDefault="00F21F8B" w:rsidP="00684ED4">
          <w:pPr>
            <w:spacing w:before="12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Roy Cooper</w:t>
          </w:r>
        </w:p>
      </w:tc>
      <w:tc>
        <w:tcPr>
          <w:tcW w:w="4586" w:type="dxa"/>
          <w:vMerge w:val="restart"/>
        </w:tcPr>
        <w:p w14:paraId="5510BC0B" w14:textId="77777777" w:rsidR="00F21F8B" w:rsidRDefault="00F21F8B" w:rsidP="00684ED4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p w14:paraId="7E0AE455" w14:textId="77777777" w:rsidR="00F21F8B" w:rsidRDefault="00F21F8B" w:rsidP="00684ED4">
          <w:pPr>
            <w:spacing w:before="12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James H. Trogdon, III</w:t>
          </w:r>
        </w:p>
      </w:tc>
    </w:tr>
    <w:tr w:rsidR="00F21F8B" w14:paraId="5DDE112D" w14:textId="77777777" w:rsidTr="00684ED4">
      <w:trPr>
        <w:trHeight w:val="152"/>
        <w:jc w:val="center"/>
      </w:trPr>
      <w:tc>
        <w:tcPr>
          <w:tcW w:w="3086" w:type="dxa"/>
          <w:gridSpan w:val="2"/>
        </w:tcPr>
        <w:p w14:paraId="6366D838" w14:textId="77777777" w:rsidR="00F21F8B" w:rsidRDefault="00F21F8B" w:rsidP="00684ED4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vMerge/>
        </w:tcPr>
        <w:p w14:paraId="7B81B8F4" w14:textId="77777777" w:rsidR="00F21F8B" w:rsidRDefault="00F21F8B" w:rsidP="00684ED4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3AA16CF7" w14:textId="77777777" w:rsidR="00F21F8B" w:rsidRDefault="00F21F8B" w:rsidP="00684ED4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2B45D632" w14:textId="77777777" w:rsidR="00E20B7A" w:rsidRPr="00950368" w:rsidRDefault="00E20B7A" w:rsidP="001C2936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76D"/>
    <w:multiLevelType w:val="hybridMultilevel"/>
    <w:tmpl w:val="791C9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799"/>
    <w:multiLevelType w:val="hybridMultilevel"/>
    <w:tmpl w:val="3C748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72B8"/>
    <w:multiLevelType w:val="hybridMultilevel"/>
    <w:tmpl w:val="BFDCF4B4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C320D83"/>
    <w:multiLevelType w:val="hybridMultilevel"/>
    <w:tmpl w:val="D6041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5E15"/>
    <w:multiLevelType w:val="hybridMultilevel"/>
    <w:tmpl w:val="D1288848"/>
    <w:lvl w:ilvl="0" w:tplc="AC16499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DE198D"/>
    <w:multiLevelType w:val="hybridMultilevel"/>
    <w:tmpl w:val="BB2AB6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0DDA"/>
    <w:multiLevelType w:val="hybridMultilevel"/>
    <w:tmpl w:val="461282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61213"/>
    <w:multiLevelType w:val="hybridMultilevel"/>
    <w:tmpl w:val="564AC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5A210FF"/>
    <w:multiLevelType w:val="hybridMultilevel"/>
    <w:tmpl w:val="1AE08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63272"/>
    <w:multiLevelType w:val="hybridMultilevel"/>
    <w:tmpl w:val="D49C0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DF5"/>
    <w:multiLevelType w:val="hybridMultilevel"/>
    <w:tmpl w:val="711E27B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1C5F71"/>
    <w:multiLevelType w:val="hybridMultilevel"/>
    <w:tmpl w:val="12D85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30F90"/>
    <w:multiLevelType w:val="hybridMultilevel"/>
    <w:tmpl w:val="C0E830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DF1206"/>
    <w:multiLevelType w:val="hybridMultilevel"/>
    <w:tmpl w:val="DDC0C6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6B215E"/>
    <w:multiLevelType w:val="hybridMultilevel"/>
    <w:tmpl w:val="7278C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55"/>
    <w:multiLevelType w:val="hybridMultilevel"/>
    <w:tmpl w:val="D706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8D13CF9"/>
    <w:multiLevelType w:val="hybridMultilevel"/>
    <w:tmpl w:val="5692A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E0226"/>
    <w:multiLevelType w:val="hybridMultilevel"/>
    <w:tmpl w:val="14F41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C4EA0"/>
    <w:multiLevelType w:val="hybridMultilevel"/>
    <w:tmpl w:val="1B748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0150B"/>
    <w:multiLevelType w:val="hybridMultilevel"/>
    <w:tmpl w:val="B0E02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B4009"/>
    <w:multiLevelType w:val="hybridMultilevel"/>
    <w:tmpl w:val="C96CD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30C070A"/>
    <w:multiLevelType w:val="hybridMultilevel"/>
    <w:tmpl w:val="23667A6A"/>
    <w:lvl w:ilvl="0" w:tplc="B4BE5A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61E03"/>
    <w:multiLevelType w:val="hybridMultilevel"/>
    <w:tmpl w:val="E81E52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53A1F4E"/>
    <w:multiLevelType w:val="hybridMultilevel"/>
    <w:tmpl w:val="B69AD0C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ABB67D9"/>
    <w:multiLevelType w:val="hybridMultilevel"/>
    <w:tmpl w:val="2E5CCB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FAB3446"/>
    <w:multiLevelType w:val="hybridMultilevel"/>
    <w:tmpl w:val="8190E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552C85"/>
    <w:multiLevelType w:val="hybridMultilevel"/>
    <w:tmpl w:val="85F4707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305618A"/>
    <w:multiLevelType w:val="hybridMultilevel"/>
    <w:tmpl w:val="D338B2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156746"/>
    <w:multiLevelType w:val="hybridMultilevel"/>
    <w:tmpl w:val="B308E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75337BFC"/>
    <w:multiLevelType w:val="hybridMultilevel"/>
    <w:tmpl w:val="0174F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2A3BE6">
      <w:numFmt w:val="bullet"/>
      <w:lvlText w:val=""/>
      <w:lvlJc w:val="left"/>
      <w:pPr>
        <w:ind w:left="1260" w:hanging="360"/>
      </w:pPr>
      <w:rPr>
        <w:rFonts w:ascii="Wingdings" w:eastAsia="Times New Roman" w:hAnsi="Wingdings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8854AB0"/>
    <w:multiLevelType w:val="hybridMultilevel"/>
    <w:tmpl w:val="0F78DD36"/>
    <w:lvl w:ilvl="0" w:tplc="340AE7B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F5BC7"/>
    <w:multiLevelType w:val="hybridMultilevel"/>
    <w:tmpl w:val="EDCEB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7"/>
  </w:num>
  <w:num w:numId="4">
    <w:abstractNumId w:val="29"/>
  </w:num>
  <w:num w:numId="5">
    <w:abstractNumId w:val="20"/>
  </w:num>
  <w:num w:numId="6">
    <w:abstractNumId w:val="15"/>
  </w:num>
  <w:num w:numId="7">
    <w:abstractNumId w:val="22"/>
  </w:num>
  <w:num w:numId="8">
    <w:abstractNumId w:val="16"/>
  </w:num>
  <w:num w:numId="9">
    <w:abstractNumId w:val="23"/>
  </w:num>
  <w:num w:numId="10">
    <w:abstractNumId w:val="4"/>
  </w:num>
  <w:num w:numId="11">
    <w:abstractNumId w:val="10"/>
  </w:num>
  <w:num w:numId="12">
    <w:abstractNumId w:val="24"/>
  </w:num>
  <w:num w:numId="13">
    <w:abstractNumId w:val="26"/>
  </w:num>
  <w:num w:numId="14">
    <w:abstractNumId w:val="5"/>
  </w:num>
  <w:num w:numId="15">
    <w:abstractNumId w:val="2"/>
  </w:num>
  <w:num w:numId="16">
    <w:abstractNumId w:val="17"/>
  </w:num>
  <w:num w:numId="17">
    <w:abstractNumId w:val="21"/>
  </w:num>
  <w:num w:numId="18">
    <w:abstractNumId w:val="13"/>
  </w:num>
  <w:num w:numId="19">
    <w:abstractNumId w:val="8"/>
  </w:num>
  <w:num w:numId="20">
    <w:abstractNumId w:val="11"/>
  </w:num>
  <w:num w:numId="21">
    <w:abstractNumId w:val="1"/>
  </w:num>
  <w:num w:numId="22">
    <w:abstractNumId w:val="27"/>
  </w:num>
  <w:num w:numId="23">
    <w:abstractNumId w:val="30"/>
  </w:num>
  <w:num w:numId="24">
    <w:abstractNumId w:val="6"/>
  </w:num>
  <w:num w:numId="25">
    <w:abstractNumId w:val="25"/>
  </w:num>
  <w:num w:numId="26">
    <w:abstractNumId w:val="19"/>
  </w:num>
  <w:num w:numId="27">
    <w:abstractNumId w:val="0"/>
  </w:num>
  <w:num w:numId="28">
    <w:abstractNumId w:val="3"/>
  </w:num>
  <w:num w:numId="29">
    <w:abstractNumId w:val="12"/>
  </w:num>
  <w:num w:numId="30">
    <w:abstractNumId w:val="18"/>
  </w:num>
  <w:num w:numId="31">
    <w:abstractNumId w:val="14"/>
  </w:num>
  <w:num w:numId="3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C7"/>
    <w:rsid w:val="00005A42"/>
    <w:rsid w:val="00013026"/>
    <w:rsid w:val="0002396E"/>
    <w:rsid w:val="00055081"/>
    <w:rsid w:val="000719E5"/>
    <w:rsid w:val="00095C6E"/>
    <w:rsid w:val="000A0F59"/>
    <w:rsid w:val="000A3458"/>
    <w:rsid w:val="000B10EF"/>
    <w:rsid w:val="000C070D"/>
    <w:rsid w:val="000C417D"/>
    <w:rsid w:val="000C7C62"/>
    <w:rsid w:val="000D3565"/>
    <w:rsid w:val="000D489C"/>
    <w:rsid w:val="000E1A1A"/>
    <w:rsid w:val="00110E3D"/>
    <w:rsid w:val="00120B22"/>
    <w:rsid w:val="00127018"/>
    <w:rsid w:val="00131F47"/>
    <w:rsid w:val="00134F93"/>
    <w:rsid w:val="00135F05"/>
    <w:rsid w:val="00145360"/>
    <w:rsid w:val="0014548A"/>
    <w:rsid w:val="00173FDF"/>
    <w:rsid w:val="0017631D"/>
    <w:rsid w:val="00184DA5"/>
    <w:rsid w:val="001864CC"/>
    <w:rsid w:val="00190B6C"/>
    <w:rsid w:val="00192FAE"/>
    <w:rsid w:val="001941D5"/>
    <w:rsid w:val="001A49CC"/>
    <w:rsid w:val="001A7AE7"/>
    <w:rsid w:val="001B3A98"/>
    <w:rsid w:val="001B3EAE"/>
    <w:rsid w:val="001B6237"/>
    <w:rsid w:val="001B7FFD"/>
    <w:rsid w:val="001C2936"/>
    <w:rsid w:val="001D03A6"/>
    <w:rsid w:val="001D082E"/>
    <w:rsid w:val="001D143A"/>
    <w:rsid w:val="001D4640"/>
    <w:rsid w:val="001D74EC"/>
    <w:rsid w:val="001E52D9"/>
    <w:rsid w:val="001E5D3C"/>
    <w:rsid w:val="001F3707"/>
    <w:rsid w:val="00200F0F"/>
    <w:rsid w:val="00206FC2"/>
    <w:rsid w:val="002115DE"/>
    <w:rsid w:val="00235162"/>
    <w:rsid w:val="00241480"/>
    <w:rsid w:val="00241CDC"/>
    <w:rsid w:val="00242767"/>
    <w:rsid w:val="00242C85"/>
    <w:rsid w:val="00256E4C"/>
    <w:rsid w:val="00263DE1"/>
    <w:rsid w:val="002723F3"/>
    <w:rsid w:val="00275493"/>
    <w:rsid w:val="00280667"/>
    <w:rsid w:val="00297DB3"/>
    <w:rsid w:val="002A1134"/>
    <w:rsid w:val="002A18E8"/>
    <w:rsid w:val="002A321B"/>
    <w:rsid w:val="002A4894"/>
    <w:rsid w:val="002B09EB"/>
    <w:rsid w:val="002B3F2B"/>
    <w:rsid w:val="002C21F2"/>
    <w:rsid w:val="002C22DE"/>
    <w:rsid w:val="002C4702"/>
    <w:rsid w:val="002C4A1A"/>
    <w:rsid w:val="002C5724"/>
    <w:rsid w:val="002D2AD9"/>
    <w:rsid w:val="002E6543"/>
    <w:rsid w:val="002E7B63"/>
    <w:rsid w:val="00303382"/>
    <w:rsid w:val="00315F23"/>
    <w:rsid w:val="00317DA7"/>
    <w:rsid w:val="00321487"/>
    <w:rsid w:val="00321EE8"/>
    <w:rsid w:val="00332C3A"/>
    <w:rsid w:val="00352639"/>
    <w:rsid w:val="003540F3"/>
    <w:rsid w:val="00367C5C"/>
    <w:rsid w:val="00376101"/>
    <w:rsid w:val="00376425"/>
    <w:rsid w:val="00386F2A"/>
    <w:rsid w:val="003B7E12"/>
    <w:rsid w:val="003C6CE0"/>
    <w:rsid w:val="003D26BA"/>
    <w:rsid w:val="003D4F45"/>
    <w:rsid w:val="003D5B5C"/>
    <w:rsid w:val="003E1F94"/>
    <w:rsid w:val="003F08CA"/>
    <w:rsid w:val="00416689"/>
    <w:rsid w:val="004360D0"/>
    <w:rsid w:val="00456A2A"/>
    <w:rsid w:val="00466188"/>
    <w:rsid w:val="00474D96"/>
    <w:rsid w:val="00475730"/>
    <w:rsid w:val="00475C7B"/>
    <w:rsid w:val="0047620B"/>
    <w:rsid w:val="004938CD"/>
    <w:rsid w:val="00496FDE"/>
    <w:rsid w:val="004A3B12"/>
    <w:rsid w:val="004A5586"/>
    <w:rsid w:val="004A6FF3"/>
    <w:rsid w:val="004B0673"/>
    <w:rsid w:val="004B203C"/>
    <w:rsid w:val="004B295C"/>
    <w:rsid w:val="004B67FC"/>
    <w:rsid w:val="004C2388"/>
    <w:rsid w:val="004C7196"/>
    <w:rsid w:val="004C7AC1"/>
    <w:rsid w:val="004D2137"/>
    <w:rsid w:val="004D70E9"/>
    <w:rsid w:val="004E216F"/>
    <w:rsid w:val="004F0094"/>
    <w:rsid w:val="004F080A"/>
    <w:rsid w:val="004F6BE8"/>
    <w:rsid w:val="00501D88"/>
    <w:rsid w:val="005021FE"/>
    <w:rsid w:val="005133F2"/>
    <w:rsid w:val="0051696B"/>
    <w:rsid w:val="005173E0"/>
    <w:rsid w:val="00540B76"/>
    <w:rsid w:val="00541F4F"/>
    <w:rsid w:val="00546A3F"/>
    <w:rsid w:val="0055165E"/>
    <w:rsid w:val="00551B11"/>
    <w:rsid w:val="00585980"/>
    <w:rsid w:val="00595727"/>
    <w:rsid w:val="005A3728"/>
    <w:rsid w:val="005A6022"/>
    <w:rsid w:val="005B1DC8"/>
    <w:rsid w:val="005B68D8"/>
    <w:rsid w:val="005B69C7"/>
    <w:rsid w:val="005C445D"/>
    <w:rsid w:val="005C56D8"/>
    <w:rsid w:val="005C6E71"/>
    <w:rsid w:val="005D5753"/>
    <w:rsid w:val="005D786F"/>
    <w:rsid w:val="005E1A3D"/>
    <w:rsid w:val="005E3CA2"/>
    <w:rsid w:val="005F5C97"/>
    <w:rsid w:val="005F7F33"/>
    <w:rsid w:val="0060519D"/>
    <w:rsid w:val="00611D18"/>
    <w:rsid w:val="00616779"/>
    <w:rsid w:val="00620274"/>
    <w:rsid w:val="0062674E"/>
    <w:rsid w:val="006463CE"/>
    <w:rsid w:val="006466D2"/>
    <w:rsid w:val="00646D2F"/>
    <w:rsid w:val="00651F41"/>
    <w:rsid w:val="00662B13"/>
    <w:rsid w:val="00663C0B"/>
    <w:rsid w:val="006646DC"/>
    <w:rsid w:val="00672C3B"/>
    <w:rsid w:val="00673C57"/>
    <w:rsid w:val="006808A6"/>
    <w:rsid w:val="00682294"/>
    <w:rsid w:val="00683DA9"/>
    <w:rsid w:val="00684ED4"/>
    <w:rsid w:val="00690924"/>
    <w:rsid w:val="00690BD9"/>
    <w:rsid w:val="006A1CA0"/>
    <w:rsid w:val="006B02F1"/>
    <w:rsid w:val="006C1930"/>
    <w:rsid w:val="006D17EB"/>
    <w:rsid w:val="006D29AB"/>
    <w:rsid w:val="006E2653"/>
    <w:rsid w:val="006E2F62"/>
    <w:rsid w:val="006E51A0"/>
    <w:rsid w:val="00702222"/>
    <w:rsid w:val="00706F81"/>
    <w:rsid w:val="00710388"/>
    <w:rsid w:val="00716BCC"/>
    <w:rsid w:val="00716D7A"/>
    <w:rsid w:val="00722920"/>
    <w:rsid w:val="00737ED4"/>
    <w:rsid w:val="00740341"/>
    <w:rsid w:val="0075250B"/>
    <w:rsid w:val="00752A3C"/>
    <w:rsid w:val="00760F19"/>
    <w:rsid w:val="00762A1A"/>
    <w:rsid w:val="0077061C"/>
    <w:rsid w:val="00784ACC"/>
    <w:rsid w:val="007907F7"/>
    <w:rsid w:val="00790F66"/>
    <w:rsid w:val="00793351"/>
    <w:rsid w:val="0079380F"/>
    <w:rsid w:val="007A0B63"/>
    <w:rsid w:val="007A750B"/>
    <w:rsid w:val="007B17BD"/>
    <w:rsid w:val="007C15BC"/>
    <w:rsid w:val="007D2818"/>
    <w:rsid w:val="007D3AC8"/>
    <w:rsid w:val="007D48B2"/>
    <w:rsid w:val="007E527E"/>
    <w:rsid w:val="007F21C0"/>
    <w:rsid w:val="007F59F1"/>
    <w:rsid w:val="00804D46"/>
    <w:rsid w:val="00805220"/>
    <w:rsid w:val="00812B89"/>
    <w:rsid w:val="00813B35"/>
    <w:rsid w:val="008169D8"/>
    <w:rsid w:val="0082140E"/>
    <w:rsid w:val="0082652F"/>
    <w:rsid w:val="0083055B"/>
    <w:rsid w:val="00830A01"/>
    <w:rsid w:val="00843606"/>
    <w:rsid w:val="008612AC"/>
    <w:rsid w:val="00862DAB"/>
    <w:rsid w:val="00886549"/>
    <w:rsid w:val="0089270F"/>
    <w:rsid w:val="00895F16"/>
    <w:rsid w:val="00897FAA"/>
    <w:rsid w:val="008A33CA"/>
    <w:rsid w:val="008B11F6"/>
    <w:rsid w:val="008B5ED4"/>
    <w:rsid w:val="008B69EA"/>
    <w:rsid w:val="008C18F0"/>
    <w:rsid w:val="008D1D6E"/>
    <w:rsid w:val="008D2F77"/>
    <w:rsid w:val="008D552B"/>
    <w:rsid w:val="008E156B"/>
    <w:rsid w:val="008F3A96"/>
    <w:rsid w:val="008F714E"/>
    <w:rsid w:val="008F7305"/>
    <w:rsid w:val="00903440"/>
    <w:rsid w:val="0090388F"/>
    <w:rsid w:val="00907C7F"/>
    <w:rsid w:val="009111F9"/>
    <w:rsid w:val="00911B04"/>
    <w:rsid w:val="00912D30"/>
    <w:rsid w:val="00913DF3"/>
    <w:rsid w:val="00915A23"/>
    <w:rsid w:val="00923CD5"/>
    <w:rsid w:val="00926BBD"/>
    <w:rsid w:val="00926E21"/>
    <w:rsid w:val="00927852"/>
    <w:rsid w:val="00931A70"/>
    <w:rsid w:val="009375CA"/>
    <w:rsid w:val="00950368"/>
    <w:rsid w:val="0096670B"/>
    <w:rsid w:val="0097005D"/>
    <w:rsid w:val="00971C4C"/>
    <w:rsid w:val="00975F7E"/>
    <w:rsid w:val="00976F94"/>
    <w:rsid w:val="009810D0"/>
    <w:rsid w:val="00981C50"/>
    <w:rsid w:val="00983DCC"/>
    <w:rsid w:val="00984AFA"/>
    <w:rsid w:val="009A26A2"/>
    <w:rsid w:val="009A3646"/>
    <w:rsid w:val="009B10F9"/>
    <w:rsid w:val="009C0182"/>
    <w:rsid w:val="009C04B3"/>
    <w:rsid w:val="009E5FCD"/>
    <w:rsid w:val="009F35C2"/>
    <w:rsid w:val="009F3D7A"/>
    <w:rsid w:val="009F4A57"/>
    <w:rsid w:val="00A0344C"/>
    <w:rsid w:val="00A15485"/>
    <w:rsid w:val="00A17A91"/>
    <w:rsid w:val="00A34EF4"/>
    <w:rsid w:val="00A36E1F"/>
    <w:rsid w:val="00A44418"/>
    <w:rsid w:val="00A45F2D"/>
    <w:rsid w:val="00A57DC6"/>
    <w:rsid w:val="00A65FEB"/>
    <w:rsid w:val="00A732BB"/>
    <w:rsid w:val="00A74267"/>
    <w:rsid w:val="00A84198"/>
    <w:rsid w:val="00A8598F"/>
    <w:rsid w:val="00A87119"/>
    <w:rsid w:val="00A979D6"/>
    <w:rsid w:val="00AA34F4"/>
    <w:rsid w:val="00AA3EDD"/>
    <w:rsid w:val="00AA4633"/>
    <w:rsid w:val="00AB30A5"/>
    <w:rsid w:val="00AB4E8D"/>
    <w:rsid w:val="00AC114F"/>
    <w:rsid w:val="00AC3AE5"/>
    <w:rsid w:val="00AC5F57"/>
    <w:rsid w:val="00AD1DE9"/>
    <w:rsid w:val="00AD2562"/>
    <w:rsid w:val="00AD3D52"/>
    <w:rsid w:val="00AE0B73"/>
    <w:rsid w:val="00AE4266"/>
    <w:rsid w:val="00AF2441"/>
    <w:rsid w:val="00AF3C08"/>
    <w:rsid w:val="00AF6430"/>
    <w:rsid w:val="00B021DE"/>
    <w:rsid w:val="00B022B6"/>
    <w:rsid w:val="00B036CD"/>
    <w:rsid w:val="00B1273C"/>
    <w:rsid w:val="00B20F41"/>
    <w:rsid w:val="00B21F79"/>
    <w:rsid w:val="00B241FF"/>
    <w:rsid w:val="00B25165"/>
    <w:rsid w:val="00B2686B"/>
    <w:rsid w:val="00B35A53"/>
    <w:rsid w:val="00B40812"/>
    <w:rsid w:val="00B5244B"/>
    <w:rsid w:val="00B72472"/>
    <w:rsid w:val="00B8074B"/>
    <w:rsid w:val="00B85098"/>
    <w:rsid w:val="00B9054B"/>
    <w:rsid w:val="00B96A3F"/>
    <w:rsid w:val="00BA2AE4"/>
    <w:rsid w:val="00BB24F7"/>
    <w:rsid w:val="00BB4EF5"/>
    <w:rsid w:val="00BC34C3"/>
    <w:rsid w:val="00BC3C33"/>
    <w:rsid w:val="00BD57BD"/>
    <w:rsid w:val="00BE172D"/>
    <w:rsid w:val="00BE570C"/>
    <w:rsid w:val="00BE5C7B"/>
    <w:rsid w:val="00C045B3"/>
    <w:rsid w:val="00C06758"/>
    <w:rsid w:val="00C07F31"/>
    <w:rsid w:val="00C21094"/>
    <w:rsid w:val="00C237BD"/>
    <w:rsid w:val="00C41533"/>
    <w:rsid w:val="00C5138B"/>
    <w:rsid w:val="00C52E26"/>
    <w:rsid w:val="00C538CB"/>
    <w:rsid w:val="00C54B45"/>
    <w:rsid w:val="00C54CFF"/>
    <w:rsid w:val="00C664C0"/>
    <w:rsid w:val="00C7192F"/>
    <w:rsid w:val="00C75CD9"/>
    <w:rsid w:val="00C8055B"/>
    <w:rsid w:val="00C81AD0"/>
    <w:rsid w:val="00CA4358"/>
    <w:rsid w:val="00CB63E5"/>
    <w:rsid w:val="00CC3B34"/>
    <w:rsid w:val="00CC7D99"/>
    <w:rsid w:val="00CD044D"/>
    <w:rsid w:val="00CD3F7C"/>
    <w:rsid w:val="00CD40D7"/>
    <w:rsid w:val="00CD7932"/>
    <w:rsid w:val="00CE72F0"/>
    <w:rsid w:val="00CF0683"/>
    <w:rsid w:val="00D04548"/>
    <w:rsid w:val="00D048DC"/>
    <w:rsid w:val="00D06B09"/>
    <w:rsid w:val="00D07531"/>
    <w:rsid w:val="00D229C7"/>
    <w:rsid w:val="00D22D61"/>
    <w:rsid w:val="00D26545"/>
    <w:rsid w:val="00D30C2F"/>
    <w:rsid w:val="00D31E8A"/>
    <w:rsid w:val="00D36D21"/>
    <w:rsid w:val="00D373CC"/>
    <w:rsid w:val="00D439C2"/>
    <w:rsid w:val="00D51948"/>
    <w:rsid w:val="00D55BB0"/>
    <w:rsid w:val="00D57DAC"/>
    <w:rsid w:val="00D612DB"/>
    <w:rsid w:val="00D67DB2"/>
    <w:rsid w:val="00D67E3A"/>
    <w:rsid w:val="00D711CD"/>
    <w:rsid w:val="00D7622C"/>
    <w:rsid w:val="00D85955"/>
    <w:rsid w:val="00D8697A"/>
    <w:rsid w:val="00D87529"/>
    <w:rsid w:val="00D95840"/>
    <w:rsid w:val="00D97A67"/>
    <w:rsid w:val="00DA2D31"/>
    <w:rsid w:val="00DB0A44"/>
    <w:rsid w:val="00DB7035"/>
    <w:rsid w:val="00DC4FA6"/>
    <w:rsid w:val="00DC6ADC"/>
    <w:rsid w:val="00DF1FB8"/>
    <w:rsid w:val="00DF6EEF"/>
    <w:rsid w:val="00E02AC4"/>
    <w:rsid w:val="00E060BC"/>
    <w:rsid w:val="00E13126"/>
    <w:rsid w:val="00E17534"/>
    <w:rsid w:val="00E20B7A"/>
    <w:rsid w:val="00E309ED"/>
    <w:rsid w:val="00E30FC4"/>
    <w:rsid w:val="00E333AB"/>
    <w:rsid w:val="00E34336"/>
    <w:rsid w:val="00E40C3F"/>
    <w:rsid w:val="00E40D6F"/>
    <w:rsid w:val="00E42654"/>
    <w:rsid w:val="00E533A2"/>
    <w:rsid w:val="00E6013E"/>
    <w:rsid w:val="00E6326D"/>
    <w:rsid w:val="00E63A40"/>
    <w:rsid w:val="00E65B91"/>
    <w:rsid w:val="00E6641F"/>
    <w:rsid w:val="00E66B71"/>
    <w:rsid w:val="00E751B2"/>
    <w:rsid w:val="00E82C30"/>
    <w:rsid w:val="00E83500"/>
    <w:rsid w:val="00E83971"/>
    <w:rsid w:val="00E85A5A"/>
    <w:rsid w:val="00E962BD"/>
    <w:rsid w:val="00E9742A"/>
    <w:rsid w:val="00EA288D"/>
    <w:rsid w:val="00EA5356"/>
    <w:rsid w:val="00EA6330"/>
    <w:rsid w:val="00EB2575"/>
    <w:rsid w:val="00EB411A"/>
    <w:rsid w:val="00EB610B"/>
    <w:rsid w:val="00EC31B1"/>
    <w:rsid w:val="00EC4163"/>
    <w:rsid w:val="00ED330F"/>
    <w:rsid w:val="00EF0162"/>
    <w:rsid w:val="00EF121D"/>
    <w:rsid w:val="00F066C9"/>
    <w:rsid w:val="00F11299"/>
    <w:rsid w:val="00F12018"/>
    <w:rsid w:val="00F16CC8"/>
    <w:rsid w:val="00F21F8B"/>
    <w:rsid w:val="00F34F00"/>
    <w:rsid w:val="00F35441"/>
    <w:rsid w:val="00F429AB"/>
    <w:rsid w:val="00F6521A"/>
    <w:rsid w:val="00F76222"/>
    <w:rsid w:val="00F7664B"/>
    <w:rsid w:val="00F77DE3"/>
    <w:rsid w:val="00F84A12"/>
    <w:rsid w:val="00F96A89"/>
    <w:rsid w:val="00FA17F7"/>
    <w:rsid w:val="00FA6A2C"/>
    <w:rsid w:val="00FB1A5A"/>
    <w:rsid w:val="00FB7CBC"/>
    <w:rsid w:val="00FC00F8"/>
    <w:rsid w:val="00FC45DF"/>
    <w:rsid w:val="00FD2316"/>
    <w:rsid w:val="00FD66CE"/>
    <w:rsid w:val="00FE05B5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7B5C0BCA"/>
  <w14:defaultImageDpi w14:val="300"/>
  <w15:chartTrackingRefBased/>
  <w15:docId w15:val="{0842AEBF-5AE3-4F5E-BD51-2498682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E7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BasicParagraph">
    <w:name w:val="[Basic Paragraph]"/>
    <w:basedOn w:val="Normal"/>
    <w:uiPriority w:val="99"/>
    <w:rsid w:val="009503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customStyle="1" w:styleId="Default">
    <w:name w:val="Default"/>
    <w:rsid w:val="0095036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0368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950368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8Char">
    <w:name w:val="Heading 8 Char"/>
    <w:link w:val="Heading8"/>
    <w:uiPriority w:val="9"/>
    <w:semiHidden/>
    <w:rsid w:val="005C6E71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26E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293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3516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70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C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tims.ncdot.gov/tims/RegionSummary.aspx?co=7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_x002d_By xmlns="c40baffa-1665-47ac-852c-5066866a6cb7">Letterhead</Filter_x002d_By>
    <da523fd3740241199a34d402e63771f7 xmlns="084f7c45-40c1-4552-b9db-b0297b44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636b637e-5f92-4725-a3a5-7ffa269098d1</TermId>
        </TermInfo>
      </Terms>
    </da523fd3740241199a34d402e63771f7>
    <ArticleStartDate xmlns="http://schemas.microsoft.com/sharepoint/v3" xsi:nil="true"/>
    <Show_x0020_on_x0020_tab xmlns="8e34ad82-cff5-4453-8649-a5376c770945">true</Show_x0020_on_x0020_tab>
    <p9e26a8c28404ce9b38fa889d42538da xmlns="084f7c45-40c1-4552-b9db-b0297b44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Letters</TermName>
          <TermId xmlns="http://schemas.microsoft.com/office/infopath/2007/PartnerControls">7f1aa9bc-9c93-4d3f-9280-90d69b016f9b</TermId>
        </TermInfo>
      </Terms>
    </p9e26a8c28404ce9b38fa889d42538da>
    <TaxCatchAll xmlns="084f7c45-40c1-4552-b9db-b0297b44ff26">
      <Value>67</Value>
      <Value>48</Value>
    </TaxCatchAll>
    <Form_x0020_Number xmlns="725b9b1f-91c5-4804-815f-3b5f0ffb04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T Document" ma:contentTypeID="0x010100867181EBAF02994CBB36A00C201479D500DDBB117CE40DDD4EA7592332D48E495D" ma:contentTypeVersion="6" ma:contentTypeDescription="" ma:contentTypeScope="" ma:versionID="634e13da16d2b80bb85e01babb0c0626">
  <xsd:schema xmlns:xsd="http://www.w3.org/2001/XMLSchema" xmlns:xs="http://www.w3.org/2001/XMLSchema" xmlns:p="http://schemas.microsoft.com/office/2006/metadata/properties" xmlns:ns1="http://schemas.microsoft.com/sharepoint/v3" xmlns:ns2="084f7c45-40c1-4552-b9db-b0297b44ff26" xmlns:ns3="725b9b1f-91c5-4804-815f-3b5f0ffb0426" xmlns:ns4="c40baffa-1665-47ac-852c-5066866a6cb7" xmlns:ns5="8e34ad82-cff5-4453-8649-a5376c770945" targetNamespace="http://schemas.microsoft.com/office/2006/metadata/properties" ma:root="true" ma:fieldsID="617732287ffed48f149218f38e3d8855" ns1:_="" ns2:_="" ns3:_="" ns4:_="" ns5:_="">
    <xsd:import namespace="http://schemas.microsoft.com/sharepoint/v3"/>
    <xsd:import namespace="084f7c45-40c1-4552-b9db-b0297b44ff26"/>
    <xsd:import namespace="725b9b1f-91c5-4804-815f-3b5f0ffb0426"/>
    <xsd:import namespace="c40baffa-1665-47ac-852c-5066866a6cb7"/>
    <xsd:import namespace="8e34ad82-cff5-4453-8649-a5376c770945"/>
    <xsd:element name="properties">
      <xsd:complexType>
        <xsd:sequence>
          <xsd:element name="documentManagement">
            <xsd:complexType>
              <xsd:all>
                <xsd:element ref="ns2:p9e26a8c28404ce9b38fa889d42538da" minOccurs="0"/>
                <xsd:element ref="ns2:TaxCatchAll" minOccurs="0"/>
                <xsd:element ref="ns2:TaxCatchAllLabel" minOccurs="0"/>
                <xsd:element ref="ns2:da523fd3740241199a34d402e63771f7" minOccurs="0"/>
                <xsd:element ref="ns3:_dlc_DocId" minOccurs="0"/>
                <xsd:element ref="ns3:_dlc_DocIdUrl" minOccurs="0"/>
                <xsd:element ref="ns3:_dlc_DocIdPersistId" minOccurs="0"/>
                <xsd:element ref="ns1:ArticleStartDate" minOccurs="0"/>
                <xsd:element ref="ns4:Filter_x002d_By" minOccurs="0"/>
                <xsd:element ref="ns3:Form_x0020_Number" minOccurs="0"/>
                <xsd:element ref="ns5:Show_x0020_on_x0020_t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7" nillable="true" ma:displayName="Article Dat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7c45-40c1-4552-b9db-b0297b44ff26" elementFormDefault="qualified">
    <xsd:import namespace="http://schemas.microsoft.com/office/2006/documentManagement/types"/>
    <xsd:import namespace="http://schemas.microsoft.com/office/infopath/2007/PartnerControls"/>
    <xsd:element name="p9e26a8c28404ce9b38fa889d42538da" ma:index="8" nillable="true" ma:taxonomy="true" ma:internalName="p9e26a8c28404ce9b38fa889d42538da" ma:taxonomyFieldName="Business_x0020_Content_x0020_Type" ma:displayName="Business Content Type" ma:default="" ma:fieldId="{99e26a8c-2840-4ce9-b38f-a889d42538da}" ma:sspId="7ef604a7-ebc4-47af-96e9-7f1ad444f50a" ma:termSetId="2ff7b169-9fb2-40a6-ac65-07cdb4f28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6a9ba5-cf43-4263-9f56-a029298e0666}" ma:internalName="TaxCatchAll" ma:showField="CatchAllData" ma:web="725b9b1f-91c5-4804-815f-3b5f0ffb0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6a9ba5-cf43-4263-9f56-a029298e0666}" ma:internalName="TaxCatchAllLabel" ma:readOnly="true" ma:showField="CatchAllDataLabel" ma:web="725b9b1f-91c5-4804-815f-3b5f0ffb0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523fd3740241199a34d402e63771f7" ma:index="12" nillable="true" ma:taxonomy="true" ma:internalName="da523fd3740241199a34d402e63771f7" ma:taxonomyFieldName="Data_x0020_Security_x0020_Classification" ma:displayName="Data Security Classification" ma:default="" ma:fieldId="{da523fd3-7402-4119-9a34-d402e63771f7}" ma:sspId="7ef604a7-ebc4-47af-96e9-7f1ad444f50a" ma:termSetId="191f5913-cb04-4caa-b768-2dce4110a14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b9b1f-91c5-4804-815f-3b5f0ffb042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rm_x0020_Number" ma:index="19" nillable="true" ma:displayName="Form Number" ma:description="Numbers associated with form" ma:internalName="Form_x0020_Number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affa-1665-47ac-852c-5066866a6cb7" elementFormDefault="qualified">
    <xsd:import namespace="http://schemas.microsoft.com/office/2006/documentManagement/types"/>
    <xsd:import namespace="http://schemas.microsoft.com/office/infopath/2007/PartnerControls"/>
    <xsd:element name="Filter_x002d_By" ma:index="18" nillable="true" ma:displayName="Filter-By" ma:internalName="Filter_x002d_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4ad82-cff5-4453-8649-a5376c770945" elementFormDefault="qualified">
    <xsd:import namespace="http://schemas.microsoft.com/office/2006/documentManagement/types"/>
    <xsd:import namespace="http://schemas.microsoft.com/office/infopath/2007/PartnerControls"/>
    <xsd:element name="Show_x0020_on_x0020_tab" ma:index="20" nillable="true" ma:displayName="Show on tab" ma:default="1" ma:description="Should this page display on the Business and Admin tab?" ma:indexed="true" ma:internalName="Show_x0020_on_x0020_tab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ef604a7-ebc4-47af-96e9-7f1ad444f50a" ContentTypeId="0x010100867181EBAF02994CBB36A00C201479D5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D57970-4627-4359-B0D5-E4CB346424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B9C9F1-1FB8-4E75-9155-FE2558FF32B7}">
  <ds:schemaRefs>
    <ds:schemaRef ds:uri="http://schemas.microsoft.com/office/2006/metadata/properties"/>
    <ds:schemaRef ds:uri="http://schemas.microsoft.com/sharepoint/v3"/>
    <ds:schemaRef ds:uri="c40baffa-1665-47ac-852c-5066866a6cb7"/>
    <ds:schemaRef ds:uri="http://purl.org/dc/terms/"/>
    <ds:schemaRef ds:uri="725b9b1f-91c5-4804-815f-3b5f0ffb0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34ad82-cff5-4453-8649-a5376c770945"/>
    <ds:schemaRef ds:uri="http://purl.org/dc/elements/1.1/"/>
    <ds:schemaRef ds:uri="084f7c45-40c1-4552-b9db-b0297b44ff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9763DE-B3C4-4787-8EA6-0E047DED7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f7c45-40c1-4552-b9db-b0297b44ff26"/>
    <ds:schemaRef ds:uri="725b9b1f-91c5-4804-815f-3b5f0ffb0426"/>
    <ds:schemaRef ds:uri="c40baffa-1665-47ac-852c-5066866a6cb7"/>
    <ds:schemaRef ds:uri="8e34ad82-cff5-4453-8649-a5376c770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ED4D4-F287-4F5F-AB40-BDC1E68AAA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AC399C-5675-409C-BF57-7D239C22B67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D423B93-80EE-4880-9F1C-06B8DD12FE2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032037F-0762-4464-863D-66A5EE3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</Template>
  <TotalTime>261</TotalTime>
  <Pages>3</Pages>
  <Words>867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Transportation: Official Letterhead</vt:lpstr>
    </vt:vector>
  </TitlesOfParts>
  <Company>NC DOT</Company>
  <LinksUpToDate>false</LinksUpToDate>
  <CharactersWithSpaces>5574</CharactersWithSpaces>
  <SharedDoc>false</SharedDoc>
  <HLinks>
    <vt:vector size="6" baseType="variant"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https://tims.ncdot.gov/TIMS/admin/CountySummary.aspx?co=30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Transportation: Official Letterhead</dc:title>
  <dc:subject/>
  <dc:creator>NC DOT</dc:creator>
  <cp:keywords/>
  <dc:description/>
  <cp:lastModifiedBy>Bruster, Barbara S.</cp:lastModifiedBy>
  <cp:revision>7</cp:revision>
  <cp:lastPrinted>2019-11-14T15:04:00Z</cp:lastPrinted>
  <dcterms:created xsi:type="dcterms:W3CDTF">2019-05-30T17:01:00Z</dcterms:created>
  <dcterms:modified xsi:type="dcterms:W3CDTF">2019-11-25T20:25:00Z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INSIDE-7-9609</vt:lpwstr>
  </property>
  <property fmtid="{D5CDD505-2E9C-101B-9397-08002B2CF9AE}" pid="3" name="_dlc_DocIdItemGuid">
    <vt:lpwstr>bf77e5ac-3f58-4a2d-9626-fe5d2361a281</vt:lpwstr>
  </property>
  <property fmtid="{D5CDD505-2E9C-101B-9397-08002B2CF9AE}" pid="4" name="_dlc_DocIdUrl">
    <vt:lpwstr>https://inside.ncdot.gov/_layouts/15/DocIdRedir.aspx?ID=INSIDE-7-9609, INSIDE-7-9609</vt:lpwstr>
  </property>
  <property fmtid="{D5CDD505-2E9C-101B-9397-08002B2CF9AE}" pid="5" name="Data Security Classification">
    <vt:lpwstr>48;#Unrestricted|636b637e-5f92-4725-a3a5-7ffa269098d1</vt:lpwstr>
  </property>
  <property fmtid="{D5CDD505-2E9C-101B-9397-08002B2CF9AE}" pid="6" name="p9e26a8c28404ce9b38fa889d42538da">
    <vt:lpwstr>Letters|7f1aa9bc-9c93-4d3f-9280-90d69b016f9b</vt:lpwstr>
  </property>
  <property fmtid="{D5CDD505-2E9C-101B-9397-08002B2CF9AE}" pid="7" name="da523fd3740241199a34d402e63771f7">
    <vt:lpwstr>Unrestricted|636b637e-5f92-4725-a3a5-7ffa269098d1</vt:lpwstr>
  </property>
  <property fmtid="{D5CDD505-2E9C-101B-9397-08002B2CF9AE}" pid="8" name="Filter-By">
    <vt:lpwstr>Letterhead</vt:lpwstr>
  </property>
  <property fmtid="{D5CDD505-2E9C-101B-9397-08002B2CF9AE}" pid="9" name="Business Content Type">
    <vt:lpwstr>67;#Letters|7f1aa9bc-9c93-4d3f-9280-90d69b016f9b</vt:lpwstr>
  </property>
  <property fmtid="{D5CDD505-2E9C-101B-9397-08002B2CF9AE}" pid="10" name="TaxCatchAll">
    <vt:lpwstr>67;#Letters|7f1aa9bc-9c93-4d3f-9280-90d69b016f9b;#48;#Unrestricted|636b637e-5f92-4725-a3a5-7ffa269098d1</vt:lpwstr>
  </property>
  <property fmtid="{D5CDD505-2E9C-101B-9397-08002B2CF9AE}" pid="11" name="ArticleStartDate">
    <vt:lpwstr/>
  </property>
  <property fmtid="{D5CDD505-2E9C-101B-9397-08002B2CF9AE}" pid="12" name="Show on tab">
    <vt:lpwstr>1</vt:lpwstr>
  </property>
  <property fmtid="{D5CDD505-2E9C-101B-9397-08002B2CF9AE}" pid="13" name="Form Number0">
    <vt:lpwstr/>
  </property>
</Properties>
</file>