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4400" w:rsidRDefault="00EE4400" w:rsidP="008B4B12">
      <w:pPr>
        <w:tabs>
          <w:tab w:val="left" w:pos="1440"/>
        </w:tabs>
        <w:autoSpaceDE w:val="0"/>
        <w:autoSpaceDN w:val="0"/>
        <w:adjustRightInd w:val="0"/>
        <w:ind w:left="1440" w:right="1440"/>
        <w:jc w:val="center"/>
        <w:rPr>
          <w:rFonts w:ascii="Times New Roman" w:hAnsi="Times New Roman"/>
          <w:bCs/>
          <w:color w:val="282425"/>
          <w:sz w:val="27"/>
          <w:szCs w:val="27"/>
        </w:rPr>
      </w:pPr>
    </w:p>
    <w:p w:rsidR="00730517" w:rsidRDefault="00730517" w:rsidP="008B4B12">
      <w:pPr>
        <w:tabs>
          <w:tab w:val="left" w:pos="1440"/>
        </w:tabs>
        <w:autoSpaceDE w:val="0"/>
        <w:autoSpaceDN w:val="0"/>
        <w:adjustRightInd w:val="0"/>
        <w:jc w:val="center"/>
        <w:rPr>
          <w:rFonts w:ascii="Times New Roman" w:hAnsi="Times New Roman"/>
          <w:bCs/>
          <w:color w:val="282425"/>
          <w:sz w:val="27"/>
          <w:szCs w:val="27"/>
        </w:rPr>
      </w:pPr>
    </w:p>
    <w:p w:rsidR="00730517" w:rsidRDefault="00730517" w:rsidP="008B4B12">
      <w:pPr>
        <w:tabs>
          <w:tab w:val="left" w:pos="1440"/>
        </w:tabs>
        <w:rPr>
          <w:rFonts w:ascii="Times New Roman" w:hAnsi="Times New Roman"/>
          <w:szCs w:val="24"/>
        </w:rPr>
      </w:pPr>
    </w:p>
    <w:p w:rsidR="002E1FF3" w:rsidRPr="001D54FA" w:rsidRDefault="002E1FF3" w:rsidP="008B4B12">
      <w:pPr>
        <w:tabs>
          <w:tab w:val="left" w:pos="1440"/>
          <w:tab w:val="left" w:pos="10800"/>
        </w:tabs>
        <w:ind w:left="1440" w:right="1440"/>
        <w:jc w:val="both"/>
        <w:rPr>
          <w:rFonts w:ascii="Times New Roman" w:hAnsi="Times New Roman"/>
          <w:b w:val="0"/>
          <w:position w:val="-4"/>
          <w:sz w:val="20"/>
        </w:rPr>
      </w:pPr>
    </w:p>
    <w:p w:rsidR="00482D68" w:rsidRDefault="00482D68" w:rsidP="00EE2839">
      <w:pPr>
        <w:ind w:left="1440" w:right="1440"/>
        <w:jc w:val="both"/>
        <w:rPr>
          <w:rFonts w:ascii="Times New Roman" w:hAnsi="Times New Roman"/>
          <w:b w:val="0"/>
          <w:szCs w:val="24"/>
        </w:rPr>
      </w:pPr>
    </w:p>
    <w:p w:rsidR="002F41D7" w:rsidRDefault="002F41D7" w:rsidP="00EE2839">
      <w:pPr>
        <w:ind w:left="1440" w:right="1440"/>
        <w:jc w:val="both"/>
        <w:rPr>
          <w:rFonts w:ascii="Times New Roman" w:hAnsi="Times New Roman"/>
          <w:b w:val="0"/>
          <w:szCs w:val="24"/>
        </w:rPr>
      </w:pPr>
    </w:p>
    <w:p w:rsidR="002F41D7" w:rsidRDefault="002F41D7" w:rsidP="00EE2839">
      <w:pPr>
        <w:ind w:left="1440" w:right="1440"/>
        <w:jc w:val="both"/>
        <w:rPr>
          <w:rFonts w:ascii="Times New Roman" w:hAnsi="Times New Roman"/>
          <w:b w:val="0"/>
          <w:szCs w:val="24"/>
        </w:rPr>
      </w:pPr>
    </w:p>
    <w:p w:rsidR="002F41D7" w:rsidRDefault="002F41D7" w:rsidP="00EE2839">
      <w:pPr>
        <w:ind w:left="1440" w:right="1440"/>
        <w:jc w:val="both"/>
        <w:rPr>
          <w:rFonts w:ascii="Times New Roman" w:hAnsi="Times New Roman"/>
          <w:b w:val="0"/>
          <w:szCs w:val="24"/>
        </w:rPr>
      </w:pPr>
    </w:p>
    <w:p w:rsidR="002F41D7" w:rsidRDefault="002F41D7" w:rsidP="002F41D7">
      <w:pPr>
        <w:ind w:left="1440" w:right="1440"/>
        <w:jc w:val="both"/>
        <w:rPr>
          <w:rFonts w:ascii="Times New Roman" w:hAnsi="Times New Roman"/>
          <w:b w:val="0"/>
          <w:szCs w:val="24"/>
        </w:rPr>
      </w:pPr>
    </w:p>
    <w:p w:rsidR="002F41D7" w:rsidRDefault="002F41D7" w:rsidP="002F41D7">
      <w:pPr>
        <w:ind w:left="1440" w:right="1440"/>
        <w:jc w:val="both"/>
        <w:rPr>
          <w:rFonts w:ascii="Times New Roman" w:hAnsi="Times New Roman"/>
          <w:b w:val="0"/>
          <w:szCs w:val="24"/>
        </w:rPr>
      </w:pPr>
    </w:p>
    <w:p w:rsidR="002F41D7" w:rsidRDefault="002F41D7" w:rsidP="002F41D7">
      <w:pPr>
        <w:ind w:left="1440" w:right="1440"/>
        <w:jc w:val="both"/>
        <w:rPr>
          <w:rFonts w:ascii="Times New Roman" w:hAnsi="Times New Roman"/>
          <w:b w:val="0"/>
          <w:szCs w:val="24"/>
        </w:rPr>
      </w:pPr>
    </w:p>
    <w:p w:rsidR="002F41D7" w:rsidRDefault="002F41D7" w:rsidP="002F41D7">
      <w:pPr>
        <w:ind w:left="1440" w:right="1440"/>
        <w:jc w:val="both"/>
        <w:rPr>
          <w:rFonts w:ascii="Times New Roman" w:hAnsi="Times New Roman"/>
          <w:b w:val="0"/>
          <w:szCs w:val="24"/>
        </w:rPr>
      </w:pPr>
    </w:p>
    <w:p w:rsidR="002F41D7" w:rsidRPr="002F41D7" w:rsidRDefault="001A38E3" w:rsidP="002F41D7">
      <w:pPr>
        <w:ind w:left="1440" w:right="1440"/>
        <w:jc w:val="both"/>
        <w:rPr>
          <w:rFonts w:ascii="Times New Roman" w:hAnsi="Times New Roman"/>
          <w:b w:val="0"/>
          <w:szCs w:val="24"/>
        </w:rPr>
      </w:pPr>
      <w:r>
        <w:rPr>
          <w:rFonts w:ascii="Times New Roman" w:hAnsi="Times New Roman"/>
          <w:b w:val="0"/>
          <w:szCs w:val="24"/>
        </w:rPr>
        <w:t>May 22, 2023</w:t>
      </w:r>
    </w:p>
    <w:p w:rsidR="002F41D7" w:rsidRPr="002F41D7" w:rsidRDefault="002F41D7" w:rsidP="002F41D7">
      <w:pPr>
        <w:ind w:left="1440" w:right="1440"/>
        <w:jc w:val="both"/>
        <w:rPr>
          <w:rFonts w:ascii="Times New Roman" w:hAnsi="Times New Roman"/>
          <w:b w:val="0"/>
          <w:szCs w:val="24"/>
        </w:rPr>
      </w:pPr>
    </w:p>
    <w:p w:rsidR="002F41D7" w:rsidRPr="002F41D7" w:rsidRDefault="002F41D7" w:rsidP="002F41D7">
      <w:pPr>
        <w:ind w:left="1440" w:right="1440"/>
        <w:jc w:val="both"/>
        <w:rPr>
          <w:rFonts w:ascii="Times New Roman" w:hAnsi="Times New Roman"/>
          <w:b w:val="0"/>
          <w:szCs w:val="24"/>
        </w:rPr>
      </w:pPr>
      <w:r w:rsidRPr="002F41D7">
        <w:rPr>
          <w:rFonts w:ascii="Times New Roman" w:hAnsi="Times New Roman"/>
          <w:b w:val="0"/>
          <w:szCs w:val="24"/>
        </w:rPr>
        <w:t>Notice of Proposed Budget Meeting</w:t>
      </w:r>
    </w:p>
    <w:p w:rsidR="002F41D7" w:rsidRPr="002F41D7" w:rsidRDefault="002F41D7" w:rsidP="002F41D7">
      <w:pPr>
        <w:ind w:left="1440" w:right="1440"/>
        <w:jc w:val="both"/>
        <w:rPr>
          <w:rFonts w:ascii="Times New Roman" w:hAnsi="Times New Roman"/>
          <w:b w:val="0"/>
          <w:szCs w:val="24"/>
        </w:rPr>
      </w:pPr>
    </w:p>
    <w:p w:rsidR="002F41D7" w:rsidRPr="002F41D7" w:rsidRDefault="002F41D7" w:rsidP="002F41D7">
      <w:pPr>
        <w:ind w:left="1440" w:right="1440"/>
        <w:jc w:val="both"/>
        <w:rPr>
          <w:rFonts w:ascii="Times New Roman" w:hAnsi="Times New Roman"/>
          <w:b w:val="0"/>
          <w:szCs w:val="24"/>
        </w:rPr>
      </w:pPr>
      <w:r w:rsidRPr="002F41D7">
        <w:rPr>
          <w:rFonts w:ascii="Times New Roman" w:hAnsi="Times New Roman"/>
          <w:b w:val="0"/>
          <w:szCs w:val="24"/>
        </w:rPr>
        <w:t xml:space="preserve">The Randolph County Board of Commissioners will hold a </w:t>
      </w:r>
      <w:r w:rsidR="00622F4D">
        <w:rPr>
          <w:rFonts w:ascii="Times New Roman" w:hAnsi="Times New Roman"/>
          <w:b w:val="0"/>
          <w:szCs w:val="24"/>
        </w:rPr>
        <w:t>Proposed B</w:t>
      </w:r>
      <w:r w:rsidRPr="002F41D7">
        <w:rPr>
          <w:rFonts w:ascii="Times New Roman" w:hAnsi="Times New Roman"/>
          <w:b w:val="0"/>
          <w:szCs w:val="24"/>
        </w:rPr>
        <w:t xml:space="preserve">udget meeting on </w:t>
      </w:r>
      <w:r w:rsidRPr="00C33DC9">
        <w:rPr>
          <w:rFonts w:ascii="Times New Roman" w:hAnsi="Times New Roman"/>
          <w:szCs w:val="24"/>
        </w:rPr>
        <w:t>Monday, June 1</w:t>
      </w:r>
      <w:r w:rsidR="001A38E3">
        <w:rPr>
          <w:rFonts w:ascii="Times New Roman" w:hAnsi="Times New Roman"/>
          <w:szCs w:val="24"/>
        </w:rPr>
        <w:t>2</w:t>
      </w:r>
      <w:r w:rsidRPr="00C33DC9">
        <w:rPr>
          <w:rFonts w:ascii="Times New Roman" w:hAnsi="Times New Roman"/>
          <w:szCs w:val="24"/>
        </w:rPr>
        <w:t xml:space="preserve">th </w:t>
      </w:r>
      <w:r w:rsidR="001A38E3">
        <w:rPr>
          <w:rFonts w:ascii="Times New Roman" w:hAnsi="Times New Roman"/>
          <w:szCs w:val="24"/>
        </w:rPr>
        <w:t xml:space="preserve">starting </w:t>
      </w:r>
      <w:r w:rsidRPr="00C33DC9">
        <w:rPr>
          <w:rFonts w:ascii="Times New Roman" w:hAnsi="Times New Roman"/>
          <w:szCs w:val="24"/>
        </w:rPr>
        <w:t xml:space="preserve">at </w:t>
      </w:r>
      <w:r w:rsidR="001A38E3">
        <w:rPr>
          <w:rFonts w:ascii="Times New Roman" w:hAnsi="Times New Roman"/>
          <w:szCs w:val="24"/>
        </w:rPr>
        <w:t>4</w:t>
      </w:r>
      <w:r w:rsidRPr="00C33DC9">
        <w:rPr>
          <w:rFonts w:ascii="Times New Roman" w:hAnsi="Times New Roman"/>
          <w:szCs w:val="24"/>
        </w:rPr>
        <w:t xml:space="preserve"> pm</w:t>
      </w:r>
      <w:r w:rsidRPr="002F41D7">
        <w:rPr>
          <w:rFonts w:ascii="Times New Roman" w:hAnsi="Times New Roman"/>
          <w:b w:val="0"/>
          <w:szCs w:val="24"/>
        </w:rPr>
        <w:t>. At this time, the Commissioners will hear budget requests</w:t>
      </w:r>
      <w:r w:rsidR="00E9412D">
        <w:rPr>
          <w:rFonts w:ascii="Times New Roman" w:hAnsi="Times New Roman"/>
          <w:b w:val="0"/>
          <w:szCs w:val="24"/>
        </w:rPr>
        <w:t xml:space="preserve"> from community agencie</w:t>
      </w:r>
      <w:r w:rsidR="001A38E3">
        <w:rPr>
          <w:rFonts w:ascii="Times New Roman" w:hAnsi="Times New Roman"/>
          <w:b w:val="0"/>
          <w:szCs w:val="24"/>
        </w:rPr>
        <w:t>s</w:t>
      </w:r>
      <w:r w:rsidR="00E9412D">
        <w:rPr>
          <w:rFonts w:ascii="Times New Roman" w:hAnsi="Times New Roman"/>
          <w:b w:val="0"/>
          <w:szCs w:val="24"/>
        </w:rPr>
        <w:t>. A</w:t>
      </w:r>
      <w:r w:rsidRPr="002F41D7">
        <w:rPr>
          <w:rFonts w:ascii="Times New Roman" w:hAnsi="Times New Roman"/>
          <w:b w:val="0"/>
          <w:szCs w:val="24"/>
        </w:rPr>
        <w:t>ny fire department that wishes to address the Board about the requested tax rate for the upcoming fiscal year may do so at this time. Please call if you wish to book a time slot.</w:t>
      </w:r>
    </w:p>
    <w:p w:rsidR="002F41D7" w:rsidRPr="002F41D7" w:rsidRDefault="002F41D7" w:rsidP="002F41D7">
      <w:pPr>
        <w:ind w:left="1440" w:right="1440"/>
        <w:jc w:val="both"/>
        <w:rPr>
          <w:rFonts w:ascii="Times New Roman" w:hAnsi="Times New Roman"/>
          <w:b w:val="0"/>
          <w:szCs w:val="24"/>
        </w:rPr>
      </w:pPr>
    </w:p>
    <w:p w:rsidR="002F41D7" w:rsidRPr="002F41D7" w:rsidRDefault="002F41D7" w:rsidP="002F41D7">
      <w:pPr>
        <w:ind w:left="1440" w:right="1440"/>
        <w:jc w:val="both"/>
        <w:rPr>
          <w:rFonts w:ascii="Times New Roman" w:hAnsi="Times New Roman"/>
          <w:b w:val="0"/>
          <w:szCs w:val="24"/>
        </w:rPr>
      </w:pPr>
      <w:r w:rsidRPr="002F41D7">
        <w:rPr>
          <w:rFonts w:ascii="Times New Roman" w:hAnsi="Times New Roman"/>
          <w:b w:val="0"/>
          <w:szCs w:val="24"/>
        </w:rPr>
        <w:t>The statutorily required Public Hearing on the Proposed Budget is scheduled the</w:t>
      </w:r>
      <w:r w:rsidR="00E9412D">
        <w:rPr>
          <w:rFonts w:ascii="Times New Roman" w:hAnsi="Times New Roman"/>
          <w:b w:val="0"/>
          <w:szCs w:val="24"/>
        </w:rPr>
        <w:t xml:space="preserve"> same evening. Adoption of the B</w:t>
      </w:r>
      <w:r w:rsidRPr="002F41D7">
        <w:rPr>
          <w:rFonts w:ascii="Times New Roman" w:hAnsi="Times New Roman"/>
          <w:b w:val="0"/>
          <w:szCs w:val="24"/>
        </w:rPr>
        <w:t xml:space="preserve">udget is scheduled for Monday, June </w:t>
      </w:r>
      <w:r w:rsidR="001A38E3">
        <w:rPr>
          <w:rFonts w:ascii="Times New Roman" w:hAnsi="Times New Roman"/>
          <w:b w:val="0"/>
          <w:szCs w:val="24"/>
        </w:rPr>
        <w:t>19</w:t>
      </w:r>
      <w:r w:rsidRPr="002F41D7">
        <w:rPr>
          <w:rFonts w:ascii="Times New Roman" w:hAnsi="Times New Roman"/>
          <w:b w:val="0"/>
          <w:szCs w:val="24"/>
        </w:rPr>
        <w:t xml:space="preserve">th at 6 pm. </w:t>
      </w:r>
    </w:p>
    <w:p w:rsidR="002F41D7" w:rsidRPr="002F41D7" w:rsidRDefault="002F41D7" w:rsidP="002F41D7">
      <w:pPr>
        <w:ind w:left="1440" w:right="1440"/>
        <w:jc w:val="both"/>
        <w:rPr>
          <w:rFonts w:ascii="Times New Roman" w:hAnsi="Times New Roman"/>
          <w:b w:val="0"/>
          <w:szCs w:val="24"/>
        </w:rPr>
      </w:pPr>
    </w:p>
    <w:p w:rsidR="002F41D7" w:rsidRDefault="002F41D7" w:rsidP="002F41D7">
      <w:pPr>
        <w:ind w:left="1440" w:right="1440"/>
        <w:jc w:val="both"/>
        <w:rPr>
          <w:rFonts w:ascii="Times New Roman" w:hAnsi="Times New Roman"/>
          <w:b w:val="0"/>
          <w:szCs w:val="24"/>
        </w:rPr>
      </w:pPr>
      <w:r w:rsidRPr="002F41D7">
        <w:rPr>
          <w:rFonts w:ascii="Times New Roman" w:hAnsi="Times New Roman"/>
          <w:b w:val="0"/>
          <w:szCs w:val="24"/>
        </w:rPr>
        <w:t xml:space="preserve">If you have any questions, please call Dana Crisco or </w:t>
      </w:r>
      <w:r w:rsidR="001A38E3">
        <w:rPr>
          <w:rFonts w:ascii="Times New Roman" w:hAnsi="Times New Roman"/>
          <w:b w:val="0"/>
          <w:szCs w:val="24"/>
        </w:rPr>
        <w:t>Jenny Parks</w:t>
      </w:r>
      <w:r w:rsidRPr="002F41D7">
        <w:rPr>
          <w:rFonts w:ascii="Times New Roman" w:hAnsi="Times New Roman"/>
          <w:b w:val="0"/>
          <w:szCs w:val="24"/>
        </w:rPr>
        <w:t xml:space="preserve"> at 336-318-630</w:t>
      </w:r>
      <w:r w:rsidR="001A38E3">
        <w:rPr>
          <w:rFonts w:ascii="Times New Roman" w:hAnsi="Times New Roman"/>
          <w:b w:val="0"/>
          <w:szCs w:val="24"/>
        </w:rPr>
        <w:t>1</w:t>
      </w:r>
      <w:r w:rsidRPr="002F41D7">
        <w:rPr>
          <w:rFonts w:ascii="Times New Roman" w:hAnsi="Times New Roman"/>
          <w:b w:val="0"/>
          <w:szCs w:val="24"/>
        </w:rPr>
        <w:t>.</w:t>
      </w:r>
    </w:p>
    <w:p w:rsidR="002F41D7" w:rsidRDefault="002F41D7" w:rsidP="002F41D7">
      <w:pPr>
        <w:ind w:left="1440" w:right="1440"/>
        <w:jc w:val="both"/>
        <w:rPr>
          <w:rFonts w:ascii="Times New Roman" w:hAnsi="Times New Roman"/>
          <w:b w:val="0"/>
          <w:szCs w:val="24"/>
        </w:rPr>
      </w:pPr>
    </w:p>
    <w:p w:rsidR="002F41D7" w:rsidRPr="002F41D7" w:rsidRDefault="002F41D7" w:rsidP="002F41D7">
      <w:pPr>
        <w:ind w:left="1440" w:right="1440"/>
        <w:jc w:val="both"/>
        <w:rPr>
          <w:rFonts w:ascii="Times New Roman" w:hAnsi="Times New Roman"/>
          <w:b w:val="0"/>
          <w:szCs w:val="24"/>
        </w:rPr>
      </w:pPr>
      <w:r>
        <w:rPr>
          <w:rFonts w:ascii="Times New Roman" w:hAnsi="Times New Roman"/>
          <w:b w:val="0"/>
          <w:szCs w:val="24"/>
        </w:rPr>
        <w:t>Thank you,</w:t>
      </w:r>
    </w:p>
    <w:p w:rsidR="002F41D7" w:rsidRPr="002F41D7" w:rsidRDefault="002F41D7" w:rsidP="002F41D7">
      <w:pPr>
        <w:ind w:left="1440" w:right="1440"/>
        <w:jc w:val="both"/>
        <w:rPr>
          <w:rFonts w:ascii="Times New Roman" w:hAnsi="Times New Roman"/>
          <w:b w:val="0"/>
          <w:szCs w:val="24"/>
        </w:rPr>
      </w:pPr>
      <w:r>
        <w:rPr>
          <w:rFonts w:ascii="Times New Roman" w:hAnsi="Times New Roman"/>
          <w:b w:val="0"/>
          <w:noProof/>
          <w:szCs w:val="24"/>
        </w:rPr>
        <w:drawing>
          <wp:inline distT="0" distB="0" distL="0" distR="0" wp14:anchorId="0E47B42F" wp14:editId="6FD829F7">
            <wp:extent cx="1687224" cy="39052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 2.png"/>
                    <pic:cNvPicPr/>
                  </pic:nvPicPr>
                  <pic:blipFill rotWithShape="1">
                    <a:blip r:embed="rId8" cstate="print">
                      <a:extLst>
                        <a:ext uri="{28A0092B-C50C-407E-A947-70E740481C1C}">
                          <a14:useLocalDpi xmlns:a14="http://schemas.microsoft.com/office/drawing/2010/main" val="0"/>
                        </a:ext>
                      </a:extLst>
                    </a:blip>
                    <a:srcRect l="15488" t="20497" b="19978"/>
                    <a:stretch/>
                  </pic:blipFill>
                  <pic:spPr bwMode="auto">
                    <a:xfrm>
                      <a:off x="0" y="0"/>
                      <a:ext cx="1789573" cy="414215"/>
                    </a:xfrm>
                    <a:prstGeom prst="rect">
                      <a:avLst/>
                    </a:prstGeom>
                    <a:ln>
                      <a:noFill/>
                    </a:ln>
                    <a:extLst>
                      <a:ext uri="{53640926-AAD7-44D8-BBD7-CCE9431645EC}">
                        <a14:shadowObscured xmlns:a14="http://schemas.microsoft.com/office/drawing/2010/main"/>
                      </a:ext>
                    </a:extLst>
                  </pic:spPr>
                </pic:pic>
              </a:graphicData>
            </a:graphic>
          </wp:inline>
        </w:drawing>
      </w:r>
    </w:p>
    <w:p w:rsidR="002F41D7" w:rsidRPr="002F41D7" w:rsidRDefault="002F41D7" w:rsidP="002F41D7">
      <w:pPr>
        <w:ind w:left="1440" w:right="1440"/>
        <w:jc w:val="both"/>
        <w:rPr>
          <w:rFonts w:ascii="Times New Roman" w:hAnsi="Times New Roman"/>
          <w:b w:val="0"/>
          <w:szCs w:val="24"/>
        </w:rPr>
      </w:pPr>
      <w:r>
        <w:rPr>
          <w:rFonts w:ascii="Times New Roman" w:hAnsi="Times New Roman"/>
          <w:b w:val="0"/>
          <w:szCs w:val="24"/>
        </w:rPr>
        <w:t>D</w:t>
      </w:r>
      <w:r w:rsidRPr="002F41D7">
        <w:rPr>
          <w:rFonts w:ascii="Times New Roman" w:hAnsi="Times New Roman"/>
          <w:b w:val="0"/>
          <w:szCs w:val="24"/>
        </w:rPr>
        <w:t>ana Crisco</w:t>
      </w:r>
    </w:p>
    <w:p w:rsidR="002F41D7" w:rsidRPr="002F41D7" w:rsidRDefault="002F41D7" w:rsidP="002F41D7">
      <w:pPr>
        <w:ind w:left="1440" w:right="1440"/>
        <w:jc w:val="both"/>
        <w:rPr>
          <w:rFonts w:ascii="Times New Roman" w:hAnsi="Times New Roman"/>
          <w:b w:val="0"/>
          <w:szCs w:val="24"/>
        </w:rPr>
      </w:pPr>
      <w:r w:rsidRPr="002F41D7">
        <w:rPr>
          <w:rFonts w:ascii="Times New Roman" w:hAnsi="Times New Roman"/>
          <w:b w:val="0"/>
          <w:szCs w:val="24"/>
        </w:rPr>
        <w:t>Clerk to the Board</w:t>
      </w:r>
    </w:p>
    <w:p w:rsidR="002F41D7" w:rsidRDefault="002F41D7" w:rsidP="002F41D7">
      <w:pPr>
        <w:ind w:left="1440" w:right="1440"/>
        <w:jc w:val="both"/>
        <w:rPr>
          <w:rFonts w:ascii="Times New Roman" w:hAnsi="Times New Roman"/>
          <w:b w:val="0"/>
          <w:szCs w:val="24"/>
        </w:rPr>
      </w:pPr>
      <w:r w:rsidRPr="002F41D7">
        <w:rPr>
          <w:rFonts w:ascii="Times New Roman" w:hAnsi="Times New Roman"/>
          <w:b w:val="0"/>
          <w:szCs w:val="24"/>
        </w:rPr>
        <w:t>Randolph County Board of Commissioners</w:t>
      </w:r>
    </w:p>
    <w:sectPr w:rsidR="002F41D7" w:rsidSect="002E1FF3">
      <w:headerReference w:type="default" r:id="rId9"/>
      <w:footerReference w:type="default" r:id="rId10"/>
      <w:headerReference w:type="first" r:id="rId11"/>
      <w:footerReference w:type="first" r:id="rId12"/>
      <w:type w:val="continuous"/>
      <w:pgSz w:w="12240" w:h="15840"/>
      <w:pgMar w:top="-1800" w:right="0" w:bottom="990" w:left="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349" w:rsidRDefault="00765349">
      <w:r>
        <w:separator/>
      </w:r>
    </w:p>
  </w:endnote>
  <w:endnote w:type="continuationSeparator" w:id="0">
    <w:p w:rsidR="00765349" w:rsidRDefault="0076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CD0" w:rsidRDefault="003538DC" w:rsidP="003538DC">
    <w:pPr>
      <w:pStyle w:val="Footer"/>
      <w:jc w:val="center"/>
    </w:pPr>
    <w:r>
      <w:rPr>
        <w:rFonts w:ascii="Garamond" w:hAnsi="Garamond" w:cs="Arial"/>
        <w:b w:val="0"/>
        <w:sz w:val="20"/>
      </w:rPr>
      <w:t>www.randolphcountync.gov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75" w:rsidRPr="00CD0375" w:rsidRDefault="00CD0375" w:rsidP="00CD0375">
    <w:pPr>
      <w:pStyle w:val="Footer"/>
      <w:jc w:val="center"/>
      <w:rPr>
        <w:rFonts w:ascii="Garamond" w:hAnsi="Garamond"/>
        <w:b w:val="0"/>
        <w:sz w:val="20"/>
      </w:rPr>
    </w:pPr>
    <w:r w:rsidRPr="00CD0375">
      <w:rPr>
        <w:rFonts w:ascii="Garamond" w:hAnsi="Garamond"/>
        <w:b w:val="0"/>
        <w:sz w:val="20"/>
      </w:rPr>
      <w:t>www.randolphcountync.gov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349" w:rsidRDefault="00765349">
      <w:r>
        <w:separator/>
      </w:r>
    </w:p>
  </w:footnote>
  <w:footnote w:type="continuationSeparator" w:id="0">
    <w:p w:rsidR="00765349" w:rsidRDefault="00765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797" w:rsidRPr="001D4C66" w:rsidRDefault="00071797" w:rsidP="001D4C66">
    <w:pPr>
      <w:tabs>
        <w:tab w:val="left" w:pos="2520"/>
      </w:tabs>
      <w:ind w:left="2160"/>
      <w:rPr>
        <w:rFonts w:ascii="Verdana" w:hAnsi="Verdana"/>
        <w:sz w:val="18"/>
        <w:szCs w:val="18"/>
      </w:rPr>
    </w:pPr>
    <w:r>
      <w:rPr>
        <w:rFonts w:ascii="Verdana" w:hAnsi="Verdana"/>
        <w:b w:val="0"/>
        <w:sz w:val="18"/>
        <w:szCs w:val="18"/>
      </w:rPr>
      <w:tab/>
    </w:r>
  </w:p>
  <w:p w:rsidR="007D3F15" w:rsidRDefault="007D3F15" w:rsidP="007D3F15">
    <w:pPr>
      <w:pStyle w:val="Title"/>
      <w:ind w:left="990" w:right="9180"/>
      <w:rPr>
        <w:rFonts w:ascii="Garamond" w:hAnsi="Garamond"/>
        <w:b w:val="0"/>
        <w:sz w:val="18"/>
        <w:szCs w:val="18"/>
      </w:rPr>
    </w:pPr>
  </w:p>
  <w:p w:rsidR="007D3F15" w:rsidRDefault="007D3F15" w:rsidP="007D3F15">
    <w:pPr>
      <w:pStyle w:val="Title"/>
      <w:ind w:left="990" w:right="9180"/>
      <w:rPr>
        <w:rFonts w:ascii="Garamond" w:hAnsi="Garamond"/>
        <w:b w:val="0"/>
        <w:sz w:val="18"/>
        <w:szCs w:val="18"/>
      </w:rPr>
    </w:pPr>
  </w:p>
  <w:p w:rsidR="007D3F15" w:rsidRDefault="007D3F15" w:rsidP="007D3F15">
    <w:pPr>
      <w:pStyle w:val="Title"/>
      <w:ind w:left="990" w:right="9180"/>
      <w:rPr>
        <w:rFonts w:ascii="Garamond" w:hAnsi="Garamond"/>
        <w:b w:val="0"/>
        <w:sz w:val="18"/>
        <w:szCs w:val="18"/>
      </w:rPr>
    </w:pPr>
  </w:p>
  <w:p w:rsidR="007D3F15" w:rsidRDefault="007D3F15" w:rsidP="003F5C6A">
    <w:pPr>
      <w:pStyle w:val="Title"/>
      <w:ind w:left="900" w:right="9180"/>
      <w:rPr>
        <w:rFonts w:ascii="Garamond" w:hAnsi="Garamond"/>
        <w:b w:val="0"/>
        <w:sz w:val="18"/>
        <w:szCs w:val="18"/>
      </w:rPr>
    </w:pPr>
  </w:p>
  <w:p w:rsidR="00071797" w:rsidRPr="00DC56BC" w:rsidRDefault="004F01E0">
    <w:pPr>
      <w:pStyle w:val="Header"/>
      <w:rPr>
        <w:sz w:val="22"/>
      </w:rPr>
    </w:pPr>
    <w:r>
      <w:rPr>
        <w:sz w:val="22"/>
      </w:rPr>
      <w:tab/>
    </w:r>
    <w:r>
      <w:rPr>
        <w:sz w:val="22"/>
      </w:rPr>
      <w:tab/>
    </w:r>
    <w:r>
      <w:rPr>
        <w:sz w:val="22"/>
      </w:rPr>
      <w:tab/>
    </w:r>
    <w:r>
      <w:rPr>
        <w:sz w:val="22"/>
      </w:rPr>
      <w:tab/>
    </w:r>
    <w:r>
      <w:rPr>
        <w:sz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375" w:rsidRDefault="00EE2839" w:rsidP="00CD0375">
    <w:pPr>
      <w:pStyle w:val="Title"/>
      <w:ind w:left="9180" w:right="1080"/>
      <w:jc w:val="right"/>
      <w:rPr>
        <w:rFonts w:ascii="Garamond" w:hAnsi="Garamond"/>
        <w:b w:val="0"/>
        <w:sz w:val="18"/>
        <w:szCs w:val="18"/>
      </w:rPr>
    </w:pPr>
    <w:r>
      <w:rPr>
        <w:noProof/>
      </w:rPr>
      <w:drawing>
        <wp:anchor distT="0" distB="0" distL="114300" distR="114300" simplePos="0" relativeHeight="251657216" behindDoc="1" locked="0" layoutInCell="1" allowOverlap="1">
          <wp:simplePos x="0" y="0"/>
          <wp:positionH relativeFrom="column">
            <wp:posOffset>821055</wp:posOffset>
          </wp:positionH>
          <wp:positionV relativeFrom="paragraph">
            <wp:posOffset>97790</wp:posOffset>
          </wp:positionV>
          <wp:extent cx="788035" cy="788035"/>
          <wp:effectExtent l="0" t="0" r="0" b="0"/>
          <wp:wrapNone/>
          <wp:docPr id="15" name="Picture 15" descr="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al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035" cy="788035"/>
                  </a:xfrm>
                  <a:prstGeom prst="rect">
                    <a:avLst/>
                  </a:prstGeom>
                  <a:noFill/>
                </pic:spPr>
              </pic:pic>
            </a:graphicData>
          </a:graphic>
          <wp14:sizeRelH relativeFrom="page">
            <wp14:pctWidth>0</wp14:pctWidth>
          </wp14:sizeRelH>
          <wp14:sizeRelV relativeFrom="page">
            <wp14:pctHeight>0</wp14:pctHeight>
          </wp14:sizeRelV>
        </wp:anchor>
      </w:drawing>
    </w:r>
  </w:p>
  <w:p w:rsidR="00CD0375" w:rsidRDefault="00EE2839" w:rsidP="00CD0375">
    <w:pPr>
      <w:pStyle w:val="Title"/>
      <w:ind w:left="9360" w:right="900"/>
      <w:jc w:val="right"/>
      <w:rPr>
        <w:rFonts w:ascii="Garamond" w:hAnsi="Garamond"/>
        <w:b w:val="0"/>
        <w:sz w:val="18"/>
        <w:szCs w:val="18"/>
      </w:rPr>
    </w:pPr>
    <w:r>
      <w:rPr>
        <w:rFonts w:ascii="Garamond" w:hAnsi="Garamond"/>
        <w:noProof/>
        <w:sz w:val="28"/>
        <w:szCs w:val="28"/>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73025</wp:posOffset>
              </wp:positionV>
              <wp:extent cx="7753350" cy="5873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0375" w:rsidRPr="00B5416C" w:rsidRDefault="00CD0375" w:rsidP="00CD0375">
                          <w:pPr>
                            <w:pStyle w:val="Title"/>
                            <w:ind w:left="-2340" w:right="-2490"/>
                            <w:rPr>
                              <w:rFonts w:ascii="Garamond" w:hAnsi="Garamond"/>
                              <w:sz w:val="40"/>
                              <w:szCs w:val="40"/>
                            </w:rPr>
                          </w:pPr>
                          <w:r w:rsidRPr="00B5416C">
                            <w:rPr>
                              <w:rFonts w:ascii="Garamond" w:hAnsi="Garamond"/>
                              <w:sz w:val="40"/>
                              <w:szCs w:val="40"/>
                            </w:rPr>
                            <w:t>RANDOLPH COUNTY</w:t>
                          </w:r>
                        </w:p>
                        <w:p w:rsidR="00CD0375" w:rsidRPr="00B5416C" w:rsidRDefault="00CD0375" w:rsidP="00CD0375">
                          <w:pPr>
                            <w:pStyle w:val="Title"/>
                            <w:ind w:left="-2340" w:right="-2490"/>
                            <w:rPr>
                              <w:rFonts w:ascii="Garamond" w:hAnsi="Garamond"/>
                              <w:szCs w:val="24"/>
                            </w:rPr>
                          </w:pPr>
                          <w:r w:rsidRPr="00B5416C">
                            <w:rPr>
                              <w:rFonts w:ascii="Garamond" w:hAnsi="Garamond"/>
                              <w:szCs w:val="24"/>
                            </w:rPr>
                            <w:t>BOARD OF COMMISSIONERS</w:t>
                          </w:r>
                        </w:p>
                        <w:p w:rsidR="00CD0375" w:rsidRDefault="00CD0375" w:rsidP="00CD03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5pt;margin-top:5.75pt;width:610.5pt;height:4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" filled="f" stroked="f">
              <v:textbox>
                <w:txbxContent>
                  <w:p w:rsidR="00CD0375" w:rsidRPr="00B5416C" w:rsidRDefault="00CD0375" w:rsidP="00CD0375">
                    <w:pPr>
                      <w:pStyle w:val="Title"/>
                      <w:ind w:left="-2340" w:right="-2490"/>
                      <w:rPr>
                        <w:rFonts w:ascii="Garamond" w:hAnsi="Garamond"/>
                        <w:sz w:val="40"/>
                        <w:szCs w:val="40"/>
                      </w:rPr>
                    </w:pPr>
                    <w:r w:rsidRPr="00B5416C">
                      <w:rPr>
                        <w:rFonts w:ascii="Garamond" w:hAnsi="Garamond"/>
                        <w:sz w:val="40"/>
                        <w:szCs w:val="40"/>
                      </w:rPr>
                      <w:t>RANDOLPH COUNTY</w:t>
                    </w:r>
                  </w:p>
                  <w:p w:rsidR="00CD0375" w:rsidRPr="00B5416C" w:rsidRDefault="00CD0375" w:rsidP="00CD0375">
                    <w:pPr>
                      <w:pStyle w:val="Title"/>
                      <w:ind w:left="-2340" w:right="-2490"/>
                      <w:rPr>
                        <w:rFonts w:ascii="Garamond" w:hAnsi="Garamond"/>
                        <w:szCs w:val="24"/>
                      </w:rPr>
                    </w:pPr>
                    <w:r w:rsidRPr="00B5416C">
                      <w:rPr>
                        <w:rFonts w:ascii="Garamond" w:hAnsi="Garamond"/>
                        <w:szCs w:val="24"/>
                      </w:rPr>
                      <w:t>BOARD OF COMMISSIONERS</w:t>
                    </w:r>
                  </w:p>
                  <w:p w:rsidR="00CD0375" w:rsidRDefault="00CD0375" w:rsidP="00CD0375">
                    <w:pPr>
                      <w:jc w:val="center"/>
                    </w:pPr>
                  </w:p>
                </w:txbxContent>
              </v:textbox>
            </v:shape>
          </w:pict>
        </mc:Fallback>
      </mc:AlternateContent>
    </w:r>
    <w:r>
      <w:rPr>
        <w:rFonts w:ascii="Verdana" w:hAnsi="Verdana"/>
        <w:b w:val="0"/>
        <w:noProof/>
        <w:sz w:val="18"/>
        <w:szCs w:val="18"/>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paragraph">
                <wp:posOffset>73025</wp:posOffset>
              </wp:positionV>
              <wp:extent cx="1400175" cy="1095375"/>
              <wp:effectExtent l="0" t="0" r="0" b="317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095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0375" w:rsidRDefault="00CD0375" w:rsidP="00CD0375">
                          <w:pPr>
                            <w:jc w:val="right"/>
                            <w:rPr>
                              <w:rFonts w:ascii="Garamond" w:hAnsi="Garamond"/>
                              <w:b w:val="0"/>
                              <w:sz w:val="18"/>
                              <w:szCs w:val="18"/>
                            </w:rPr>
                          </w:pPr>
                        </w:p>
                        <w:p w:rsidR="00CD0375" w:rsidRPr="00E33F2F" w:rsidRDefault="00CD0375" w:rsidP="00CD0375">
                          <w:pPr>
                            <w:jc w:val="right"/>
                            <w:rPr>
                              <w:rFonts w:ascii="Garamond" w:hAnsi="Garamond"/>
                              <w:b w:val="0"/>
                              <w:sz w:val="16"/>
                              <w:szCs w:val="16"/>
                            </w:rPr>
                          </w:pPr>
                        </w:p>
                        <w:p w:rsidR="00E518D8" w:rsidRDefault="00E518D8" w:rsidP="00E518D8">
                          <w:pPr>
                            <w:ind w:right="-75"/>
                            <w:jc w:val="right"/>
                            <w:rPr>
                              <w:rFonts w:ascii="Garamond" w:hAnsi="Garamond"/>
                              <w:b w:val="0"/>
                              <w:sz w:val="18"/>
                              <w:szCs w:val="18"/>
                            </w:rPr>
                          </w:pPr>
                          <w:r>
                            <w:rPr>
                              <w:rFonts w:ascii="Garamond" w:hAnsi="Garamond"/>
                              <w:b w:val="0"/>
                              <w:sz w:val="18"/>
                              <w:szCs w:val="18"/>
                            </w:rPr>
                            <w:t>Darrell Frye, Chairman</w:t>
                          </w:r>
                        </w:p>
                        <w:p w:rsidR="00CD0375" w:rsidRDefault="00664B41" w:rsidP="00CD0375">
                          <w:pPr>
                            <w:ind w:right="-75"/>
                            <w:jc w:val="right"/>
                            <w:rPr>
                              <w:rFonts w:ascii="Garamond" w:hAnsi="Garamond"/>
                              <w:b w:val="0"/>
                              <w:sz w:val="18"/>
                              <w:szCs w:val="18"/>
                            </w:rPr>
                          </w:pPr>
                          <w:r>
                            <w:rPr>
                              <w:rFonts w:ascii="Garamond" w:hAnsi="Garamond"/>
                              <w:b w:val="0"/>
                              <w:sz w:val="18"/>
                              <w:szCs w:val="18"/>
                            </w:rPr>
                            <w:t>David Allen</w:t>
                          </w:r>
                          <w:r w:rsidR="00CD0375">
                            <w:rPr>
                              <w:rFonts w:ascii="Garamond" w:hAnsi="Garamond"/>
                              <w:b w:val="0"/>
                              <w:sz w:val="18"/>
                              <w:szCs w:val="18"/>
                            </w:rPr>
                            <w:t xml:space="preserve">, </w:t>
                          </w:r>
                          <w:r w:rsidR="00E518D8">
                            <w:rPr>
                              <w:rFonts w:ascii="Garamond" w:hAnsi="Garamond"/>
                              <w:b w:val="0"/>
                              <w:sz w:val="18"/>
                              <w:szCs w:val="18"/>
                            </w:rPr>
                            <w:t xml:space="preserve">Vice </w:t>
                          </w:r>
                          <w:r w:rsidR="00CD0375">
                            <w:rPr>
                              <w:rFonts w:ascii="Garamond" w:hAnsi="Garamond"/>
                              <w:b w:val="0"/>
                              <w:sz w:val="18"/>
                              <w:szCs w:val="18"/>
                            </w:rPr>
                            <w:t xml:space="preserve">Chairman </w:t>
                          </w:r>
                        </w:p>
                        <w:p w:rsidR="00CD0375" w:rsidRDefault="00664B41" w:rsidP="00CD0375">
                          <w:pPr>
                            <w:ind w:right="-75"/>
                            <w:jc w:val="right"/>
                            <w:rPr>
                              <w:rFonts w:ascii="Garamond" w:hAnsi="Garamond"/>
                              <w:b w:val="0"/>
                              <w:sz w:val="18"/>
                              <w:szCs w:val="18"/>
                            </w:rPr>
                          </w:pPr>
                          <w:r>
                            <w:rPr>
                              <w:rFonts w:ascii="Garamond" w:hAnsi="Garamond"/>
                              <w:b w:val="0"/>
                              <w:sz w:val="18"/>
                              <w:szCs w:val="18"/>
                            </w:rPr>
                            <w:t>Kenny Kidd</w:t>
                          </w:r>
                        </w:p>
                        <w:p w:rsidR="00CE33FC" w:rsidRDefault="00664B41" w:rsidP="00CE33FC">
                          <w:pPr>
                            <w:ind w:right="-75"/>
                            <w:jc w:val="right"/>
                            <w:rPr>
                              <w:rFonts w:ascii="Garamond" w:hAnsi="Garamond"/>
                              <w:b w:val="0"/>
                              <w:sz w:val="18"/>
                              <w:szCs w:val="18"/>
                            </w:rPr>
                          </w:pPr>
                          <w:r>
                            <w:rPr>
                              <w:rFonts w:ascii="Garamond" w:hAnsi="Garamond"/>
                              <w:b w:val="0"/>
                              <w:sz w:val="18"/>
                              <w:szCs w:val="18"/>
                            </w:rPr>
                            <w:t>Maxton McDowell</w:t>
                          </w:r>
                          <w:r w:rsidR="00CE33FC" w:rsidRPr="00CE33FC">
                            <w:rPr>
                              <w:rFonts w:ascii="Garamond" w:hAnsi="Garamond"/>
                              <w:b w:val="0"/>
                              <w:sz w:val="18"/>
                              <w:szCs w:val="18"/>
                            </w:rPr>
                            <w:t xml:space="preserve"> </w:t>
                          </w:r>
                        </w:p>
                        <w:p w:rsidR="00CE33FC" w:rsidRDefault="00CE33FC" w:rsidP="00CE33FC">
                          <w:pPr>
                            <w:ind w:right="-75"/>
                            <w:jc w:val="right"/>
                            <w:rPr>
                              <w:rFonts w:ascii="Garamond" w:hAnsi="Garamond"/>
                              <w:b w:val="0"/>
                              <w:sz w:val="18"/>
                              <w:szCs w:val="18"/>
                            </w:rPr>
                          </w:pPr>
                          <w:r>
                            <w:rPr>
                              <w:rFonts w:ascii="Garamond" w:hAnsi="Garamond"/>
                              <w:b w:val="0"/>
                              <w:sz w:val="18"/>
                              <w:szCs w:val="18"/>
                            </w:rPr>
                            <w:t>Hope Haywood</w:t>
                          </w:r>
                        </w:p>
                        <w:p w:rsidR="00664B41" w:rsidRDefault="00664B41" w:rsidP="00CD0375">
                          <w:pPr>
                            <w:ind w:right="-75"/>
                            <w:jc w:val="right"/>
                            <w:rPr>
                              <w:rFonts w:ascii="Garamond" w:hAnsi="Garamond"/>
                              <w:b w:val="0"/>
                              <w:sz w:val="18"/>
                              <w:szCs w:val="18"/>
                            </w:rPr>
                          </w:pPr>
                        </w:p>
                        <w:p w:rsidR="00CD0375" w:rsidRDefault="00CD0375" w:rsidP="00CD0375">
                          <w:pPr>
                            <w:pStyle w:val="Title"/>
                            <w:ind w:left="9360" w:right="900"/>
                            <w:jc w:val="right"/>
                            <w:rPr>
                              <w:rFonts w:ascii="Garamond" w:hAnsi="Garamond"/>
                              <w:b w:val="0"/>
                              <w:sz w:val="18"/>
                              <w:szCs w:val="18"/>
                            </w:rPr>
                          </w:pPr>
                          <w:r>
                            <w:rPr>
                              <w:rFonts w:ascii="Garamond" w:hAnsi="Garamond"/>
                              <w:b w:val="0"/>
                              <w:sz w:val="18"/>
                              <w:szCs w:val="18"/>
                            </w:rPr>
                            <w:t>Phil Kemp, Vice Chairman</w:t>
                          </w:r>
                        </w:p>
                        <w:p w:rsidR="00CD0375" w:rsidRDefault="00CD0375" w:rsidP="00CD0375">
                          <w:pPr>
                            <w:rPr>
                              <w:rFonts w:ascii="Garamond" w:hAnsi="Garamond"/>
                              <w:b w:val="0"/>
                              <w:sz w:val="18"/>
                              <w:szCs w:val="18"/>
                            </w:rPr>
                          </w:pPr>
                          <w:r>
                            <w:rPr>
                              <w:rFonts w:ascii="Garamond" w:hAnsi="Garamond"/>
                              <w:b w:val="0"/>
                              <w:sz w:val="18"/>
                              <w:szCs w:val="18"/>
                            </w:rPr>
                            <w:t>Ph</w:t>
                          </w:r>
                        </w:p>
                        <w:p w:rsidR="00CD0375" w:rsidRDefault="00CD0375" w:rsidP="00CD0375">
                          <w:pPr>
                            <w:pStyle w:val="Title"/>
                            <w:ind w:left="9360" w:right="900"/>
                            <w:jc w:val="right"/>
                            <w:rPr>
                              <w:rFonts w:ascii="Garamond" w:hAnsi="Garamond"/>
                              <w:b w:val="0"/>
                              <w:sz w:val="18"/>
                              <w:szCs w:val="18"/>
                            </w:rPr>
                          </w:pPr>
                          <w:r>
                            <w:rPr>
                              <w:rFonts w:ascii="Garamond" w:hAnsi="Garamond"/>
                              <w:b w:val="0"/>
                              <w:sz w:val="18"/>
                              <w:szCs w:val="18"/>
                            </w:rPr>
                            <w:t>Phil Kemp, Vice Chairman</w:t>
                          </w:r>
                        </w:p>
                        <w:p w:rsidR="00CD0375" w:rsidRDefault="00CD0375" w:rsidP="00CD0375">
                          <w:pPr>
                            <w:pStyle w:val="Title"/>
                            <w:ind w:left="9360" w:right="900"/>
                            <w:jc w:val="right"/>
                            <w:rPr>
                              <w:rFonts w:ascii="Garamond" w:hAnsi="Garamond"/>
                              <w:b w:val="0"/>
                              <w:sz w:val="18"/>
                              <w:szCs w:val="18"/>
                            </w:rPr>
                          </w:pPr>
                          <w:r>
                            <w:rPr>
                              <w:rFonts w:ascii="Garamond" w:hAnsi="Garamond"/>
                              <w:b w:val="0"/>
                              <w:sz w:val="18"/>
                              <w:szCs w:val="18"/>
                            </w:rPr>
                            <w:t>Phil Kemp, Vice Chairman</w:t>
                          </w:r>
                        </w:p>
                        <w:p w:rsidR="00CD0375" w:rsidRDefault="00CD0375" w:rsidP="00CD03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450pt;margin-top:5.75pt;width:110.25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" stroked="f">
              <v:textbox>
                <w:txbxContent>
                  <w:p w:rsidR="00CD0375" w:rsidRDefault="00CD0375" w:rsidP="00CD0375">
                    <w:pPr>
                      <w:jc w:val="right"/>
                      <w:rPr>
                        <w:rFonts w:ascii="Garamond" w:hAnsi="Garamond"/>
                        <w:b w:val="0"/>
                        <w:sz w:val="18"/>
                        <w:szCs w:val="18"/>
                      </w:rPr>
                    </w:pPr>
                  </w:p>
                  <w:p w:rsidR="00CD0375" w:rsidRPr="00E33F2F" w:rsidRDefault="00CD0375" w:rsidP="00CD0375">
                    <w:pPr>
                      <w:jc w:val="right"/>
                      <w:rPr>
                        <w:rFonts w:ascii="Garamond" w:hAnsi="Garamond"/>
                        <w:b w:val="0"/>
                        <w:sz w:val="16"/>
                        <w:szCs w:val="16"/>
                      </w:rPr>
                    </w:pPr>
                  </w:p>
                  <w:p w:rsidR="00E518D8" w:rsidRDefault="00E518D8" w:rsidP="00E518D8">
                    <w:pPr>
                      <w:ind w:right="-75"/>
                      <w:jc w:val="right"/>
                      <w:rPr>
                        <w:rFonts w:ascii="Garamond" w:hAnsi="Garamond"/>
                        <w:b w:val="0"/>
                        <w:sz w:val="18"/>
                        <w:szCs w:val="18"/>
                      </w:rPr>
                    </w:pPr>
                    <w:r>
                      <w:rPr>
                        <w:rFonts w:ascii="Garamond" w:hAnsi="Garamond"/>
                        <w:b w:val="0"/>
                        <w:sz w:val="18"/>
                        <w:szCs w:val="18"/>
                      </w:rPr>
                      <w:t>Darrell Frye, Chairman</w:t>
                    </w:r>
                  </w:p>
                  <w:p w:rsidR="00CD0375" w:rsidRDefault="00664B41" w:rsidP="00CD0375">
                    <w:pPr>
                      <w:ind w:right="-75"/>
                      <w:jc w:val="right"/>
                      <w:rPr>
                        <w:rFonts w:ascii="Garamond" w:hAnsi="Garamond"/>
                        <w:b w:val="0"/>
                        <w:sz w:val="18"/>
                        <w:szCs w:val="18"/>
                      </w:rPr>
                    </w:pPr>
                    <w:r>
                      <w:rPr>
                        <w:rFonts w:ascii="Garamond" w:hAnsi="Garamond"/>
                        <w:b w:val="0"/>
                        <w:sz w:val="18"/>
                        <w:szCs w:val="18"/>
                      </w:rPr>
                      <w:t>David Allen</w:t>
                    </w:r>
                    <w:r w:rsidR="00CD0375">
                      <w:rPr>
                        <w:rFonts w:ascii="Garamond" w:hAnsi="Garamond"/>
                        <w:b w:val="0"/>
                        <w:sz w:val="18"/>
                        <w:szCs w:val="18"/>
                      </w:rPr>
                      <w:t xml:space="preserve">, </w:t>
                    </w:r>
                    <w:r w:rsidR="00E518D8">
                      <w:rPr>
                        <w:rFonts w:ascii="Garamond" w:hAnsi="Garamond"/>
                        <w:b w:val="0"/>
                        <w:sz w:val="18"/>
                        <w:szCs w:val="18"/>
                      </w:rPr>
                      <w:t xml:space="preserve">Vice </w:t>
                    </w:r>
                    <w:r w:rsidR="00CD0375">
                      <w:rPr>
                        <w:rFonts w:ascii="Garamond" w:hAnsi="Garamond"/>
                        <w:b w:val="0"/>
                        <w:sz w:val="18"/>
                        <w:szCs w:val="18"/>
                      </w:rPr>
                      <w:t xml:space="preserve">Chairman </w:t>
                    </w:r>
                  </w:p>
                  <w:p w:rsidR="00CD0375" w:rsidRDefault="00664B41" w:rsidP="00CD0375">
                    <w:pPr>
                      <w:ind w:right="-75"/>
                      <w:jc w:val="right"/>
                      <w:rPr>
                        <w:rFonts w:ascii="Garamond" w:hAnsi="Garamond"/>
                        <w:b w:val="0"/>
                        <w:sz w:val="18"/>
                        <w:szCs w:val="18"/>
                      </w:rPr>
                    </w:pPr>
                    <w:r>
                      <w:rPr>
                        <w:rFonts w:ascii="Garamond" w:hAnsi="Garamond"/>
                        <w:b w:val="0"/>
                        <w:sz w:val="18"/>
                        <w:szCs w:val="18"/>
                      </w:rPr>
                      <w:t>Kenny Kidd</w:t>
                    </w:r>
                  </w:p>
                  <w:p w:rsidR="00CE33FC" w:rsidRDefault="00664B41" w:rsidP="00CE33FC">
                    <w:pPr>
                      <w:ind w:right="-75"/>
                      <w:jc w:val="right"/>
                      <w:rPr>
                        <w:rFonts w:ascii="Garamond" w:hAnsi="Garamond"/>
                        <w:b w:val="0"/>
                        <w:sz w:val="18"/>
                        <w:szCs w:val="18"/>
                      </w:rPr>
                    </w:pPr>
                    <w:r>
                      <w:rPr>
                        <w:rFonts w:ascii="Garamond" w:hAnsi="Garamond"/>
                        <w:b w:val="0"/>
                        <w:sz w:val="18"/>
                        <w:szCs w:val="18"/>
                      </w:rPr>
                      <w:t>Maxton McDowell</w:t>
                    </w:r>
                    <w:r w:rsidR="00CE33FC" w:rsidRPr="00CE33FC">
                      <w:rPr>
                        <w:rFonts w:ascii="Garamond" w:hAnsi="Garamond"/>
                        <w:b w:val="0"/>
                        <w:sz w:val="18"/>
                        <w:szCs w:val="18"/>
                      </w:rPr>
                      <w:t xml:space="preserve"> </w:t>
                    </w:r>
                  </w:p>
                  <w:p w:rsidR="00CE33FC" w:rsidRDefault="00CE33FC" w:rsidP="00CE33FC">
                    <w:pPr>
                      <w:ind w:right="-75"/>
                      <w:jc w:val="right"/>
                      <w:rPr>
                        <w:rFonts w:ascii="Garamond" w:hAnsi="Garamond"/>
                        <w:b w:val="0"/>
                        <w:sz w:val="18"/>
                        <w:szCs w:val="18"/>
                      </w:rPr>
                    </w:pPr>
                    <w:r>
                      <w:rPr>
                        <w:rFonts w:ascii="Garamond" w:hAnsi="Garamond"/>
                        <w:b w:val="0"/>
                        <w:sz w:val="18"/>
                        <w:szCs w:val="18"/>
                      </w:rPr>
                      <w:t>Hope Haywood</w:t>
                    </w:r>
                  </w:p>
                  <w:p w:rsidR="00664B41" w:rsidRDefault="00664B41" w:rsidP="00CD0375">
                    <w:pPr>
                      <w:ind w:right="-75"/>
                      <w:jc w:val="right"/>
                      <w:rPr>
                        <w:rFonts w:ascii="Garamond" w:hAnsi="Garamond"/>
                        <w:b w:val="0"/>
                        <w:sz w:val="18"/>
                        <w:szCs w:val="18"/>
                      </w:rPr>
                    </w:pPr>
                  </w:p>
                  <w:p w:rsidR="00CD0375" w:rsidRDefault="00CD0375" w:rsidP="00CD0375">
                    <w:pPr>
                      <w:pStyle w:val="Title"/>
                      <w:ind w:left="9360" w:right="900"/>
                      <w:jc w:val="right"/>
                      <w:rPr>
                        <w:rFonts w:ascii="Garamond" w:hAnsi="Garamond"/>
                        <w:b w:val="0"/>
                        <w:sz w:val="18"/>
                        <w:szCs w:val="18"/>
                      </w:rPr>
                    </w:pPr>
                    <w:r>
                      <w:rPr>
                        <w:rFonts w:ascii="Garamond" w:hAnsi="Garamond"/>
                        <w:b w:val="0"/>
                        <w:sz w:val="18"/>
                        <w:szCs w:val="18"/>
                      </w:rPr>
                      <w:t>Phil Kemp, Vice Chairman</w:t>
                    </w:r>
                  </w:p>
                  <w:p w:rsidR="00CD0375" w:rsidRDefault="00CD0375" w:rsidP="00CD0375">
                    <w:pPr>
                      <w:rPr>
                        <w:rFonts w:ascii="Garamond" w:hAnsi="Garamond"/>
                        <w:b w:val="0"/>
                        <w:sz w:val="18"/>
                        <w:szCs w:val="18"/>
                      </w:rPr>
                    </w:pPr>
                    <w:r>
                      <w:rPr>
                        <w:rFonts w:ascii="Garamond" w:hAnsi="Garamond"/>
                        <w:b w:val="0"/>
                        <w:sz w:val="18"/>
                        <w:szCs w:val="18"/>
                      </w:rPr>
                      <w:t>Ph</w:t>
                    </w:r>
                  </w:p>
                  <w:p w:rsidR="00CD0375" w:rsidRDefault="00CD0375" w:rsidP="00CD0375">
                    <w:pPr>
                      <w:pStyle w:val="Title"/>
                      <w:ind w:left="9360" w:right="900"/>
                      <w:jc w:val="right"/>
                      <w:rPr>
                        <w:rFonts w:ascii="Garamond" w:hAnsi="Garamond"/>
                        <w:b w:val="0"/>
                        <w:sz w:val="18"/>
                        <w:szCs w:val="18"/>
                      </w:rPr>
                    </w:pPr>
                    <w:r>
                      <w:rPr>
                        <w:rFonts w:ascii="Garamond" w:hAnsi="Garamond"/>
                        <w:b w:val="0"/>
                        <w:sz w:val="18"/>
                        <w:szCs w:val="18"/>
                      </w:rPr>
                      <w:t>Phil Kemp, Vice Chairman</w:t>
                    </w:r>
                  </w:p>
                  <w:p w:rsidR="00CD0375" w:rsidRDefault="00CD0375" w:rsidP="00CD0375">
                    <w:pPr>
                      <w:pStyle w:val="Title"/>
                      <w:ind w:left="9360" w:right="900"/>
                      <w:jc w:val="right"/>
                      <w:rPr>
                        <w:rFonts w:ascii="Garamond" w:hAnsi="Garamond"/>
                        <w:b w:val="0"/>
                        <w:sz w:val="18"/>
                        <w:szCs w:val="18"/>
                      </w:rPr>
                    </w:pPr>
                    <w:r>
                      <w:rPr>
                        <w:rFonts w:ascii="Garamond" w:hAnsi="Garamond"/>
                        <w:b w:val="0"/>
                        <w:sz w:val="18"/>
                        <w:szCs w:val="18"/>
                      </w:rPr>
                      <w:t>Phil Kemp, Vice Chairman</w:t>
                    </w:r>
                  </w:p>
                  <w:p w:rsidR="00CD0375" w:rsidRDefault="00CD0375" w:rsidP="00CD0375"/>
                </w:txbxContent>
              </v:textbox>
            </v:shape>
          </w:pict>
        </mc:Fallback>
      </mc:AlternateContent>
    </w:r>
  </w:p>
  <w:p w:rsidR="00CD0375" w:rsidRDefault="00CD0375" w:rsidP="00CD0375">
    <w:pPr>
      <w:pStyle w:val="Title"/>
      <w:ind w:left="9360" w:right="900"/>
      <w:rPr>
        <w:rFonts w:ascii="Garamond" w:hAnsi="Garamond"/>
        <w:b w:val="0"/>
        <w:sz w:val="18"/>
        <w:szCs w:val="18"/>
      </w:rPr>
    </w:pPr>
  </w:p>
  <w:p w:rsidR="00CD0375" w:rsidRDefault="00CD0375" w:rsidP="00CD0375">
    <w:pPr>
      <w:pStyle w:val="Title"/>
      <w:ind w:left="9360" w:right="900"/>
      <w:rPr>
        <w:rFonts w:ascii="Garamond" w:hAnsi="Garamond"/>
        <w:b w:val="0"/>
        <w:sz w:val="18"/>
        <w:szCs w:val="18"/>
      </w:rPr>
    </w:pPr>
  </w:p>
  <w:p w:rsidR="00CD0375" w:rsidRDefault="00CD0375" w:rsidP="00CD0375">
    <w:pPr>
      <w:pStyle w:val="Title"/>
      <w:ind w:left="9360" w:right="900"/>
      <w:rPr>
        <w:rFonts w:ascii="Garamond" w:hAnsi="Garamond"/>
        <w:b w:val="0"/>
        <w:sz w:val="18"/>
        <w:szCs w:val="18"/>
      </w:rPr>
    </w:pPr>
  </w:p>
  <w:p w:rsidR="00CD0375" w:rsidRDefault="00CD0375" w:rsidP="00CD0375">
    <w:pPr>
      <w:pStyle w:val="Title"/>
      <w:ind w:left="9360" w:right="900"/>
      <w:rPr>
        <w:rFonts w:ascii="Garamond" w:hAnsi="Garamond"/>
        <w:b w:val="0"/>
        <w:sz w:val="18"/>
        <w:szCs w:val="18"/>
      </w:rPr>
    </w:pPr>
  </w:p>
  <w:p w:rsidR="00CD0375" w:rsidRDefault="00EE2839" w:rsidP="0083198B">
    <w:pPr>
      <w:tabs>
        <w:tab w:val="left" w:pos="3240"/>
      </w:tabs>
      <w:ind w:left="990" w:right="900"/>
      <w:jc w:val="center"/>
      <w:rPr>
        <w:rFonts w:ascii="Garamond" w:hAnsi="Garamond"/>
        <w:b w:val="0"/>
        <w:sz w:val="20"/>
      </w:rPr>
    </w:pPr>
    <w:r>
      <w:rPr>
        <w:rFonts w:ascii="Garamond" w:hAnsi="Garamond"/>
        <w:b w:val="0"/>
        <w:noProof/>
        <w:sz w:val="18"/>
        <w:szCs w:val="18"/>
      </w:rPr>
      <w:drawing>
        <wp:anchor distT="0" distB="0" distL="114300" distR="114300" simplePos="0" relativeHeight="251658240" behindDoc="1" locked="0" layoutInCell="1" allowOverlap="1">
          <wp:simplePos x="0" y="0"/>
          <wp:positionH relativeFrom="column">
            <wp:posOffset>592455</wp:posOffset>
          </wp:positionH>
          <wp:positionV relativeFrom="paragraph">
            <wp:posOffset>114300</wp:posOffset>
          </wp:positionV>
          <wp:extent cx="1243965" cy="490855"/>
          <wp:effectExtent l="0" t="0" r="0" b="0"/>
          <wp:wrapNone/>
          <wp:docPr id="16" name="Picture 16" descr="2015RCTDA_Logo_VBo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015RCTDA_Logo_VBol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965" cy="490855"/>
                  </a:xfrm>
                  <a:prstGeom prst="rect">
                    <a:avLst/>
                  </a:prstGeom>
                  <a:noFill/>
                </pic:spPr>
              </pic:pic>
            </a:graphicData>
          </a:graphic>
          <wp14:sizeRelH relativeFrom="page">
            <wp14:pctWidth>0</wp14:pctWidth>
          </wp14:sizeRelH>
          <wp14:sizeRelV relativeFrom="page">
            <wp14:pctHeight>0</wp14:pctHeight>
          </wp14:sizeRelV>
        </wp:anchor>
      </w:drawing>
    </w:r>
    <w:r w:rsidR="0083198B">
      <w:rPr>
        <w:rFonts w:ascii="Times New Roman" w:hAnsi="Times New Roman"/>
        <w:b w:val="0"/>
        <w:szCs w:val="24"/>
      </w:rPr>
      <w:t xml:space="preserve">   </w:t>
    </w:r>
    <w:r w:rsidR="00CD0375">
      <w:rPr>
        <w:rFonts w:ascii="Times New Roman" w:hAnsi="Times New Roman"/>
        <w:b w:val="0"/>
        <w:szCs w:val="24"/>
      </w:rPr>
      <w:t>_________________________________________________</w:t>
    </w:r>
  </w:p>
  <w:p w:rsidR="00CD0375" w:rsidRDefault="00CD0375" w:rsidP="00CD0375">
    <w:pPr>
      <w:pStyle w:val="Title"/>
      <w:ind w:left="990" w:right="900"/>
      <w:rPr>
        <w:rFonts w:ascii="Garamond" w:hAnsi="Garamond" w:cs="Arial"/>
        <w:b w:val="0"/>
        <w:sz w:val="20"/>
      </w:rPr>
    </w:pPr>
    <w:r w:rsidRPr="00474EB6">
      <w:rPr>
        <w:rFonts w:ascii="Garamond" w:hAnsi="Garamond"/>
        <w:b w:val="0"/>
        <w:sz w:val="20"/>
      </w:rPr>
      <w:t xml:space="preserve">Randolph County Office Building </w:t>
    </w:r>
    <w:r w:rsidRPr="00474EB6">
      <w:rPr>
        <w:rFonts w:ascii="Garamond" w:hAnsi="Garamond" w:cs="Arial"/>
        <w:b w:val="0"/>
        <w:sz w:val="20"/>
      </w:rPr>
      <w:t xml:space="preserve">■ </w:t>
    </w:r>
    <w:r w:rsidRPr="00474EB6">
      <w:rPr>
        <w:rFonts w:ascii="Garamond" w:hAnsi="Garamond"/>
        <w:b w:val="0"/>
        <w:sz w:val="20"/>
      </w:rPr>
      <w:t>725 McDowell Road</w:t>
    </w:r>
  </w:p>
  <w:p w:rsidR="00CD0375" w:rsidRPr="00474EB6" w:rsidRDefault="00CD0375" w:rsidP="00CD0375">
    <w:pPr>
      <w:pStyle w:val="Title"/>
      <w:tabs>
        <w:tab w:val="left" w:pos="11340"/>
      </w:tabs>
      <w:ind w:left="990" w:right="900"/>
      <w:rPr>
        <w:rFonts w:ascii="Garamond" w:hAnsi="Garamond"/>
        <w:sz w:val="20"/>
      </w:rPr>
    </w:pPr>
    <w:r w:rsidRPr="00474EB6">
      <w:rPr>
        <w:rFonts w:ascii="Garamond" w:hAnsi="Garamond"/>
        <w:b w:val="0"/>
        <w:sz w:val="20"/>
      </w:rPr>
      <w:t>Asheboro, North Carolina 27205</w:t>
    </w:r>
    <w:r>
      <w:rPr>
        <w:rFonts w:ascii="Garamond" w:hAnsi="Garamond"/>
        <w:b w:val="0"/>
        <w:sz w:val="20"/>
      </w:rPr>
      <w:t xml:space="preserve"> </w:t>
    </w:r>
    <w:r w:rsidRPr="00474EB6">
      <w:rPr>
        <w:rFonts w:ascii="Garamond" w:hAnsi="Garamond" w:cs="Arial"/>
        <w:b w:val="0"/>
        <w:sz w:val="20"/>
      </w:rPr>
      <w:t>■</w:t>
    </w:r>
    <w:r>
      <w:rPr>
        <w:rFonts w:ascii="Garamond" w:hAnsi="Garamond" w:cs="Arial"/>
        <w:b w:val="0"/>
        <w:sz w:val="20"/>
      </w:rPr>
      <w:t xml:space="preserve"> Telephone</w:t>
    </w:r>
    <w:r>
      <w:rPr>
        <w:rFonts w:ascii="Garamond" w:hAnsi="Garamond"/>
        <w:b w:val="0"/>
        <w:sz w:val="20"/>
      </w:rPr>
      <w:t xml:space="preserve"> 336-318-6300</w:t>
    </w:r>
  </w:p>
  <w:p w:rsidR="00CD0375" w:rsidRDefault="00CD0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D3505"/>
    <w:multiLevelType w:val="hybridMultilevel"/>
    <w:tmpl w:val="916E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592990"/>
    <w:multiLevelType w:val="hybridMultilevel"/>
    <w:tmpl w:val="6310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B01F4A"/>
    <w:multiLevelType w:val="hybridMultilevel"/>
    <w:tmpl w:val="1CCAD7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CD3FF5"/>
    <w:multiLevelType w:val="hybridMultilevel"/>
    <w:tmpl w:val="F90E3E8A"/>
    <w:lvl w:ilvl="0" w:tplc="097C1E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A7"/>
    <w:rsid w:val="00000DCC"/>
    <w:rsid w:val="00057C5E"/>
    <w:rsid w:val="00064103"/>
    <w:rsid w:val="00071797"/>
    <w:rsid w:val="00073005"/>
    <w:rsid w:val="00092BD5"/>
    <w:rsid w:val="000D08AB"/>
    <w:rsid w:val="000D366C"/>
    <w:rsid w:val="000D4538"/>
    <w:rsid w:val="000E36E8"/>
    <w:rsid w:val="000F32DB"/>
    <w:rsid w:val="0011120E"/>
    <w:rsid w:val="001342FB"/>
    <w:rsid w:val="001373D9"/>
    <w:rsid w:val="0015060A"/>
    <w:rsid w:val="00151961"/>
    <w:rsid w:val="00176C4F"/>
    <w:rsid w:val="001823E4"/>
    <w:rsid w:val="001A38E3"/>
    <w:rsid w:val="001C23DC"/>
    <w:rsid w:val="001C3C29"/>
    <w:rsid w:val="001D4C66"/>
    <w:rsid w:val="00221C99"/>
    <w:rsid w:val="00231991"/>
    <w:rsid w:val="002666CB"/>
    <w:rsid w:val="0028782A"/>
    <w:rsid w:val="002915B4"/>
    <w:rsid w:val="002A6A4D"/>
    <w:rsid w:val="002B5FE4"/>
    <w:rsid w:val="002D0629"/>
    <w:rsid w:val="002E1FF3"/>
    <w:rsid w:val="002E6F81"/>
    <w:rsid w:val="002F41D7"/>
    <w:rsid w:val="003171DB"/>
    <w:rsid w:val="003273A2"/>
    <w:rsid w:val="003312A3"/>
    <w:rsid w:val="003454E7"/>
    <w:rsid w:val="00351895"/>
    <w:rsid w:val="003538DC"/>
    <w:rsid w:val="00380D4F"/>
    <w:rsid w:val="0038609B"/>
    <w:rsid w:val="00397558"/>
    <w:rsid w:val="003A4BA5"/>
    <w:rsid w:val="003B06F9"/>
    <w:rsid w:val="003B0D6A"/>
    <w:rsid w:val="003C6835"/>
    <w:rsid w:val="003C68E2"/>
    <w:rsid w:val="003E6BF1"/>
    <w:rsid w:val="003F5C6A"/>
    <w:rsid w:val="0041348E"/>
    <w:rsid w:val="004227C2"/>
    <w:rsid w:val="004334B0"/>
    <w:rsid w:val="0044497A"/>
    <w:rsid w:val="00446093"/>
    <w:rsid w:val="0046030E"/>
    <w:rsid w:val="00474EB6"/>
    <w:rsid w:val="00482D68"/>
    <w:rsid w:val="004843C1"/>
    <w:rsid w:val="004975A7"/>
    <w:rsid w:val="004D4D38"/>
    <w:rsid w:val="004E2A9B"/>
    <w:rsid w:val="004E4C90"/>
    <w:rsid w:val="004F01E0"/>
    <w:rsid w:val="00502BE2"/>
    <w:rsid w:val="00507850"/>
    <w:rsid w:val="00512785"/>
    <w:rsid w:val="00526CE9"/>
    <w:rsid w:val="00545697"/>
    <w:rsid w:val="005614BC"/>
    <w:rsid w:val="00586732"/>
    <w:rsid w:val="005920C5"/>
    <w:rsid w:val="00593B5F"/>
    <w:rsid w:val="005D131D"/>
    <w:rsid w:val="005E1FF1"/>
    <w:rsid w:val="005F13AD"/>
    <w:rsid w:val="005F48DC"/>
    <w:rsid w:val="0061759F"/>
    <w:rsid w:val="00622F4D"/>
    <w:rsid w:val="0064254F"/>
    <w:rsid w:val="00662AF9"/>
    <w:rsid w:val="00664B41"/>
    <w:rsid w:val="00674280"/>
    <w:rsid w:val="006878A7"/>
    <w:rsid w:val="00696542"/>
    <w:rsid w:val="006A7665"/>
    <w:rsid w:val="006B581B"/>
    <w:rsid w:val="006E660F"/>
    <w:rsid w:val="006F2BE2"/>
    <w:rsid w:val="00730517"/>
    <w:rsid w:val="00743CAB"/>
    <w:rsid w:val="00755C86"/>
    <w:rsid w:val="00765349"/>
    <w:rsid w:val="007811BE"/>
    <w:rsid w:val="007824A0"/>
    <w:rsid w:val="007B2577"/>
    <w:rsid w:val="007C459E"/>
    <w:rsid w:val="007D3429"/>
    <w:rsid w:val="007D3F15"/>
    <w:rsid w:val="007E0B5D"/>
    <w:rsid w:val="008033CA"/>
    <w:rsid w:val="0080382F"/>
    <w:rsid w:val="00806654"/>
    <w:rsid w:val="008254CD"/>
    <w:rsid w:val="0083198B"/>
    <w:rsid w:val="00845427"/>
    <w:rsid w:val="00857C2C"/>
    <w:rsid w:val="008703BE"/>
    <w:rsid w:val="008B4B12"/>
    <w:rsid w:val="008B7F8C"/>
    <w:rsid w:val="00904C81"/>
    <w:rsid w:val="00906858"/>
    <w:rsid w:val="0092514F"/>
    <w:rsid w:val="00933EC8"/>
    <w:rsid w:val="00976A6C"/>
    <w:rsid w:val="0098017A"/>
    <w:rsid w:val="009A2EB8"/>
    <w:rsid w:val="009C2EC0"/>
    <w:rsid w:val="009C5B62"/>
    <w:rsid w:val="009D30A8"/>
    <w:rsid w:val="00A007B4"/>
    <w:rsid w:val="00A05C52"/>
    <w:rsid w:val="00A11E3B"/>
    <w:rsid w:val="00A212E9"/>
    <w:rsid w:val="00A22579"/>
    <w:rsid w:val="00A370AC"/>
    <w:rsid w:val="00A4235D"/>
    <w:rsid w:val="00A85DA4"/>
    <w:rsid w:val="00A953C3"/>
    <w:rsid w:val="00AA4768"/>
    <w:rsid w:val="00AB612D"/>
    <w:rsid w:val="00AF71AE"/>
    <w:rsid w:val="00B2775F"/>
    <w:rsid w:val="00B4285F"/>
    <w:rsid w:val="00B44789"/>
    <w:rsid w:val="00B5416C"/>
    <w:rsid w:val="00B544E3"/>
    <w:rsid w:val="00B628C0"/>
    <w:rsid w:val="00B7799E"/>
    <w:rsid w:val="00B81D15"/>
    <w:rsid w:val="00BA35BE"/>
    <w:rsid w:val="00BC3850"/>
    <w:rsid w:val="00BD2F87"/>
    <w:rsid w:val="00C11B83"/>
    <w:rsid w:val="00C152BC"/>
    <w:rsid w:val="00C33DC9"/>
    <w:rsid w:val="00C33EC9"/>
    <w:rsid w:val="00C352AA"/>
    <w:rsid w:val="00C46628"/>
    <w:rsid w:val="00C60BF3"/>
    <w:rsid w:val="00C92E79"/>
    <w:rsid w:val="00C95CB4"/>
    <w:rsid w:val="00CA5A4F"/>
    <w:rsid w:val="00CB1007"/>
    <w:rsid w:val="00CC11BE"/>
    <w:rsid w:val="00CD0375"/>
    <w:rsid w:val="00CD3013"/>
    <w:rsid w:val="00CE33FC"/>
    <w:rsid w:val="00CE4CD0"/>
    <w:rsid w:val="00CF0237"/>
    <w:rsid w:val="00D477BF"/>
    <w:rsid w:val="00D80077"/>
    <w:rsid w:val="00D878DA"/>
    <w:rsid w:val="00DA72A7"/>
    <w:rsid w:val="00DB204A"/>
    <w:rsid w:val="00DB3929"/>
    <w:rsid w:val="00DC2276"/>
    <w:rsid w:val="00DC3B0F"/>
    <w:rsid w:val="00DC56BC"/>
    <w:rsid w:val="00DD64FD"/>
    <w:rsid w:val="00DE0C1D"/>
    <w:rsid w:val="00DE7AF9"/>
    <w:rsid w:val="00DF06B7"/>
    <w:rsid w:val="00E03A6F"/>
    <w:rsid w:val="00E063F2"/>
    <w:rsid w:val="00E10A71"/>
    <w:rsid w:val="00E33F2F"/>
    <w:rsid w:val="00E41B19"/>
    <w:rsid w:val="00E51001"/>
    <w:rsid w:val="00E518D8"/>
    <w:rsid w:val="00E91CA1"/>
    <w:rsid w:val="00E9412D"/>
    <w:rsid w:val="00E96695"/>
    <w:rsid w:val="00EB5615"/>
    <w:rsid w:val="00EE2839"/>
    <w:rsid w:val="00EE4400"/>
    <w:rsid w:val="00F02E66"/>
    <w:rsid w:val="00F07F15"/>
    <w:rsid w:val="00F450CB"/>
    <w:rsid w:val="00F51C40"/>
    <w:rsid w:val="00F72053"/>
    <w:rsid w:val="00F75B99"/>
    <w:rsid w:val="00FB5A01"/>
    <w:rsid w:val="00FC1CD4"/>
    <w:rsid w:val="00FC1FCA"/>
    <w:rsid w:val="00FD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9FC36"/>
  <w15:chartTrackingRefBased/>
  <w15:docId w15:val="{23C6E54D-28D4-41C1-BB33-062127C0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78A7"/>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78A7"/>
    <w:pPr>
      <w:jc w:val="center"/>
    </w:pPr>
  </w:style>
  <w:style w:type="paragraph" w:styleId="Header">
    <w:name w:val="header"/>
    <w:basedOn w:val="Normal"/>
    <w:link w:val="HeaderChar"/>
    <w:uiPriority w:val="99"/>
    <w:rsid w:val="00AA4768"/>
    <w:pPr>
      <w:tabs>
        <w:tab w:val="center" w:pos="4320"/>
        <w:tab w:val="right" w:pos="8640"/>
      </w:tabs>
    </w:pPr>
  </w:style>
  <w:style w:type="paragraph" w:styleId="Footer">
    <w:name w:val="footer"/>
    <w:basedOn w:val="Normal"/>
    <w:rsid w:val="00AA4768"/>
    <w:pPr>
      <w:tabs>
        <w:tab w:val="center" w:pos="4320"/>
        <w:tab w:val="right" w:pos="8640"/>
      </w:tabs>
    </w:pPr>
  </w:style>
  <w:style w:type="paragraph" w:styleId="BalloonText">
    <w:name w:val="Balloon Text"/>
    <w:basedOn w:val="Normal"/>
    <w:semiHidden/>
    <w:rsid w:val="001D4C66"/>
    <w:rPr>
      <w:rFonts w:ascii="Tahoma" w:hAnsi="Tahoma" w:cs="Tahoma"/>
      <w:sz w:val="16"/>
      <w:szCs w:val="16"/>
    </w:rPr>
  </w:style>
  <w:style w:type="paragraph" w:styleId="BodyText">
    <w:name w:val="Body Text"/>
    <w:basedOn w:val="Normal"/>
    <w:link w:val="BodyTextChar"/>
    <w:rsid w:val="00DC3B0F"/>
    <w:rPr>
      <w:rFonts w:ascii="Courier New" w:hAnsi="Courier New" w:cs="Courier New"/>
      <w:b w:val="0"/>
      <w:sz w:val="20"/>
      <w:szCs w:val="24"/>
    </w:rPr>
  </w:style>
  <w:style w:type="character" w:customStyle="1" w:styleId="BodyTextChar">
    <w:name w:val="Body Text Char"/>
    <w:link w:val="BodyText"/>
    <w:rsid w:val="00DC3B0F"/>
    <w:rPr>
      <w:rFonts w:ascii="Courier New" w:hAnsi="Courier New" w:cs="Courier New"/>
      <w:szCs w:val="24"/>
    </w:rPr>
  </w:style>
  <w:style w:type="character" w:customStyle="1" w:styleId="xbe">
    <w:name w:val="_xbe"/>
    <w:rsid w:val="00730517"/>
  </w:style>
  <w:style w:type="character" w:customStyle="1" w:styleId="TitleChar">
    <w:name w:val="Title Char"/>
    <w:link w:val="Title"/>
    <w:rsid w:val="007D3F15"/>
    <w:rPr>
      <w:rFonts w:ascii="Arial" w:hAnsi="Arial"/>
      <w:b/>
      <w:sz w:val="24"/>
    </w:rPr>
  </w:style>
  <w:style w:type="character" w:customStyle="1" w:styleId="HeaderChar">
    <w:name w:val="Header Char"/>
    <w:link w:val="Header"/>
    <w:uiPriority w:val="99"/>
    <w:rsid w:val="00474EB6"/>
    <w:rPr>
      <w:rFonts w:ascii="Arial" w:hAnsi="Arial"/>
      <w:b/>
      <w:sz w:val="24"/>
    </w:rPr>
  </w:style>
  <w:style w:type="character" w:customStyle="1" w:styleId="googqs-tidbitgoogqs-tidbit-0">
    <w:name w:val="goog_qs-tidbit goog_qs-tidbit-0"/>
    <w:basedOn w:val="DefaultParagraphFont"/>
    <w:rsid w:val="0061759F"/>
  </w:style>
  <w:style w:type="paragraph" w:customStyle="1" w:styleId="Default">
    <w:name w:val="Default"/>
    <w:rsid w:val="00482D68"/>
    <w:pPr>
      <w:autoSpaceDE w:val="0"/>
      <w:autoSpaceDN w:val="0"/>
      <w:adjustRightInd w:val="0"/>
    </w:pPr>
    <w:rPr>
      <w:rFonts w:ascii="Century Schoolbook" w:eastAsia="Calibri" w:hAnsi="Century Schoolbook" w:cs="Century Schoolbook"/>
      <w:color w:val="000000"/>
      <w:sz w:val="24"/>
      <w:szCs w:val="24"/>
    </w:rPr>
  </w:style>
  <w:style w:type="paragraph" w:styleId="NoSpacing">
    <w:name w:val="No Spacing"/>
    <w:uiPriority w:val="1"/>
    <w:qFormat/>
    <w:rsid w:val="004E4C90"/>
    <w:rPr>
      <w:rFonts w:ascii="Calibri" w:eastAsia="Calibri" w:hAnsi="Calibri"/>
      <w:sz w:val="22"/>
      <w:szCs w:val="22"/>
    </w:rPr>
  </w:style>
  <w:style w:type="paragraph" w:styleId="NormalWeb">
    <w:name w:val="Normal (Web)"/>
    <w:basedOn w:val="Normal"/>
    <w:uiPriority w:val="99"/>
    <w:rsid w:val="00A212E9"/>
    <w:pPr>
      <w:spacing w:before="100" w:beforeAutospacing="1" w:after="100" w:afterAutospacing="1"/>
    </w:pPr>
    <w:rPr>
      <w:rFonts w:ascii="Times New Roman" w:eastAsia="Calibri" w:hAnsi="Times New Roman"/>
      <w:b w:val="0"/>
      <w:szCs w:val="24"/>
    </w:rPr>
  </w:style>
  <w:style w:type="paragraph" w:styleId="BodyTextIndent">
    <w:name w:val="Body Text Indent"/>
    <w:basedOn w:val="Normal"/>
    <w:link w:val="BodyTextIndentChar"/>
    <w:rsid w:val="002E1FF3"/>
    <w:pPr>
      <w:spacing w:after="120"/>
      <w:ind w:left="360"/>
    </w:pPr>
  </w:style>
  <w:style w:type="character" w:customStyle="1" w:styleId="BodyTextIndentChar">
    <w:name w:val="Body Text Indent Char"/>
    <w:link w:val="BodyTextIndent"/>
    <w:rsid w:val="002E1FF3"/>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405985">
      <w:bodyDiv w:val="1"/>
      <w:marLeft w:val="0"/>
      <w:marRight w:val="0"/>
      <w:marTop w:val="0"/>
      <w:marBottom w:val="0"/>
      <w:divBdr>
        <w:top w:val="none" w:sz="0" w:space="0" w:color="auto"/>
        <w:left w:val="none" w:sz="0" w:space="0" w:color="auto"/>
        <w:bottom w:val="none" w:sz="0" w:space="0" w:color="auto"/>
        <w:right w:val="none" w:sz="0" w:space="0" w:color="auto"/>
      </w:divBdr>
    </w:div>
    <w:div w:id="1173228705">
      <w:bodyDiv w:val="1"/>
      <w:marLeft w:val="0"/>
      <w:marRight w:val="0"/>
      <w:marTop w:val="0"/>
      <w:marBottom w:val="0"/>
      <w:divBdr>
        <w:top w:val="none" w:sz="0" w:space="0" w:color="auto"/>
        <w:left w:val="none" w:sz="0" w:space="0" w:color="auto"/>
        <w:bottom w:val="none" w:sz="0" w:space="0" w:color="auto"/>
        <w:right w:val="none" w:sz="0" w:space="0" w:color="auto"/>
      </w:divBdr>
    </w:div>
    <w:div w:id="1635788100">
      <w:bodyDiv w:val="1"/>
      <w:marLeft w:val="0"/>
      <w:marRight w:val="0"/>
      <w:marTop w:val="0"/>
      <w:marBottom w:val="0"/>
      <w:divBdr>
        <w:top w:val="none" w:sz="0" w:space="0" w:color="auto"/>
        <w:left w:val="none" w:sz="0" w:space="0" w:color="auto"/>
        <w:bottom w:val="none" w:sz="0" w:space="0" w:color="auto"/>
        <w:right w:val="none" w:sz="0" w:space="0" w:color="auto"/>
      </w:divBdr>
    </w:div>
    <w:div w:id="209794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A7C4-2C23-4293-B43F-B94AF1C4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RANDOLPH COUNTY ADMINISTRATION DEPARTMENT</vt:lpstr>
    </vt:vector>
  </TitlesOfParts>
  <Company>Randolph County</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RANDOLPH COUNTY ADMINISTRATION DEPARTMENT</dc:title>
  <dc:subject/>
  <dc:creator>adawv</dc:creator>
  <cp:keywords/>
  <cp:lastModifiedBy>Crisco, Dana S.</cp:lastModifiedBy>
  <cp:revision>2</cp:revision>
  <cp:lastPrinted>2019-05-15T20:44:00Z</cp:lastPrinted>
  <dcterms:created xsi:type="dcterms:W3CDTF">2023-05-22T13:26:00Z</dcterms:created>
  <dcterms:modified xsi:type="dcterms:W3CDTF">2023-05-22T13:26:00Z</dcterms:modified>
</cp:coreProperties>
</file>